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D46" w:rsidRDefault="00715D46" w:rsidP="00715D46">
      <w:pPr>
        <w:spacing w:line="460" w:lineRule="exact"/>
        <w:rPr>
          <w:rFonts w:ascii="仿宋_GB2312" w:eastAsia="仿宋_GB2312"/>
          <w:sz w:val="32"/>
        </w:rPr>
      </w:pPr>
    </w:p>
    <w:p w:rsidR="00715D46" w:rsidRDefault="00715D46" w:rsidP="00715D46">
      <w:pPr>
        <w:jc w:val="center"/>
        <w:rPr>
          <w:rFonts w:ascii="方正小标宋简体" w:eastAsia="方正小标宋简体" w:hAnsi="宋体" w:hint="eastAsia"/>
          <w:color w:val="FF0000"/>
          <w:spacing w:val="266"/>
          <w:w w:val="72"/>
          <w:kern w:val="0"/>
          <w:sz w:val="72"/>
          <w:szCs w:val="72"/>
        </w:rPr>
      </w:pPr>
      <w:r w:rsidRPr="00715D46">
        <w:rPr>
          <w:rFonts w:ascii="方正小标宋简体" w:eastAsia="方正小标宋简体" w:hAnsi="宋体" w:hint="eastAsia"/>
          <w:color w:val="FF0000"/>
          <w:w w:val="82"/>
          <w:kern w:val="0"/>
          <w:sz w:val="72"/>
          <w:szCs w:val="72"/>
          <w:fitText w:val="8320" w:id="324700928"/>
        </w:rPr>
        <w:t>共青团上海第二工业大学委员</w:t>
      </w:r>
      <w:r w:rsidRPr="00715D46">
        <w:rPr>
          <w:rFonts w:ascii="方正小标宋简体" w:eastAsia="方正小标宋简体" w:hAnsi="宋体" w:hint="eastAsia"/>
          <w:color w:val="FF0000"/>
          <w:spacing w:val="28"/>
          <w:w w:val="82"/>
          <w:kern w:val="0"/>
          <w:sz w:val="72"/>
          <w:szCs w:val="72"/>
          <w:fitText w:val="8320" w:id="324700928"/>
        </w:rPr>
        <w:t>会</w:t>
      </w:r>
    </w:p>
    <w:p w:rsidR="00715D46" w:rsidRDefault="00715D46" w:rsidP="00715D46">
      <w:pPr>
        <w:spacing w:line="420" w:lineRule="exact"/>
        <w:rPr>
          <w:rFonts w:ascii="文鼎大标宋简" w:eastAsia="文鼎大标宋简" w:hAnsi="华文中宋" w:hint="eastAsia"/>
          <w:sz w:val="30"/>
          <w:szCs w:val="30"/>
        </w:rPr>
      </w:pPr>
    </w:p>
    <w:p w:rsidR="00715D46" w:rsidRDefault="00715D46" w:rsidP="00715D46">
      <w:pPr>
        <w:pBdr>
          <w:bottom w:val="single" w:sz="12" w:space="1" w:color="FF0000"/>
        </w:pBdr>
        <w:spacing w:line="560" w:lineRule="exact"/>
        <w:jc w:val="center"/>
        <w:rPr>
          <w:rFonts w:ascii="仿宋_GB2312" w:eastAsia="仿宋_GB2312" w:hint="eastAsia"/>
          <w:sz w:val="30"/>
          <w:szCs w:val="30"/>
        </w:rPr>
      </w:pPr>
      <w:r>
        <w:rPr>
          <w:rFonts w:ascii="仿宋_GB2312" w:eastAsia="仿宋_GB2312" w:hint="eastAsia"/>
          <w:sz w:val="30"/>
          <w:szCs w:val="30"/>
        </w:rPr>
        <w:t>沪二工大团〔201</w:t>
      </w:r>
      <w:r w:rsidR="003612DB">
        <w:rPr>
          <w:rFonts w:ascii="仿宋_GB2312" w:eastAsia="仿宋_GB2312" w:hint="eastAsia"/>
          <w:sz w:val="30"/>
          <w:szCs w:val="30"/>
        </w:rPr>
        <w:t>4</w:t>
      </w:r>
      <w:r>
        <w:rPr>
          <w:rFonts w:ascii="仿宋_GB2312" w:eastAsia="仿宋_GB2312" w:hint="eastAsia"/>
          <w:sz w:val="30"/>
          <w:szCs w:val="30"/>
        </w:rPr>
        <w:t>〕</w:t>
      </w:r>
      <w:r w:rsidR="00C14AEC">
        <w:rPr>
          <w:rFonts w:ascii="仿宋_GB2312" w:eastAsia="仿宋_GB2312" w:hint="eastAsia"/>
          <w:sz w:val="30"/>
          <w:szCs w:val="30"/>
        </w:rPr>
        <w:t>10</w:t>
      </w:r>
      <w:r>
        <w:rPr>
          <w:rFonts w:ascii="仿宋_GB2312" w:eastAsia="仿宋_GB2312" w:hint="eastAsia"/>
          <w:sz w:val="30"/>
          <w:szCs w:val="30"/>
        </w:rPr>
        <w:t>号</w:t>
      </w:r>
    </w:p>
    <w:p w:rsidR="00715D46" w:rsidRDefault="00715D46" w:rsidP="00315DEF">
      <w:pPr>
        <w:jc w:val="center"/>
        <w:rPr>
          <w:rFonts w:ascii="仿宋_GB2312" w:eastAsia="仿宋_GB2312" w:hint="eastAsia"/>
          <w:sz w:val="32"/>
        </w:rPr>
      </w:pPr>
    </w:p>
    <w:p w:rsidR="000C1991" w:rsidRDefault="00C14AEC" w:rsidP="00C14AEC">
      <w:pPr>
        <w:pStyle w:val="Default"/>
        <w:jc w:val="center"/>
        <w:rPr>
          <w:rFonts w:asciiTheme="minorHAnsi" w:eastAsiaTheme="minorEastAsia" w:cstheme="minorBidi" w:hint="eastAsia"/>
          <w:b/>
          <w:color w:val="auto"/>
          <w:kern w:val="2"/>
          <w:sz w:val="32"/>
          <w:szCs w:val="32"/>
        </w:rPr>
      </w:pPr>
      <w:r w:rsidRPr="00A62335">
        <w:rPr>
          <w:rFonts w:asciiTheme="minorHAnsi" w:eastAsiaTheme="minorEastAsia" w:cstheme="minorBidi" w:hint="eastAsia"/>
          <w:b/>
          <w:color w:val="auto"/>
          <w:kern w:val="2"/>
          <w:sz w:val="32"/>
          <w:szCs w:val="32"/>
        </w:rPr>
        <w:t>关于开展</w:t>
      </w:r>
      <w:r w:rsidRPr="00A62335">
        <w:rPr>
          <w:rFonts w:asciiTheme="minorHAnsi" w:eastAsiaTheme="minorEastAsia" w:cstheme="minorBidi"/>
          <w:b/>
          <w:color w:val="auto"/>
          <w:kern w:val="2"/>
          <w:sz w:val="32"/>
          <w:szCs w:val="32"/>
        </w:rPr>
        <w:t>2014</w:t>
      </w:r>
      <w:r w:rsidRPr="00A62335">
        <w:rPr>
          <w:rFonts w:asciiTheme="minorHAnsi" w:eastAsiaTheme="minorEastAsia" w:cstheme="minorBidi" w:hint="eastAsia"/>
          <w:b/>
          <w:color w:val="auto"/>
          <w:kern w:val="2"/>
          <w:sz w:val="32"/>
          <w:szCs w:val="32"/>
        </w:rPr>
        <w:t>年度</w:t>
      </w:r>
      <w:r w:rsidRPr="00A62335">
        <w:rPr>
          <w:rFonts w:asciiTheme="minorHAnsi" w:eastAsiaTheme="minorEastAsia" w:cstheme="minorBidi"/>
          <w:b/>
          <w:color w:val="auto"/>
          <w:kern w:val="2"/>
          <w:sz w:val="32"/>
          <w:szCs w:val="32"/>
        </w:rPr>
        <w:t xml:space="preserve"> “</w:t>
      </w:r>
      <w:r w:rsidRPr="00A62335">
        <w:rPr>
          <w:rFonts w:asciiTheme="minorHAnsi" w:eastAsiaTheme="minorEastAsia" w:cstheme="minorBidi" w:hint="eastAsia"/>
          <w:b/>
          <w:color w:val="auto"/>
          <w:kern w:val="2"/>
          <w:sz w:val="32"/>
          <w:szCs w:val="32"/>
        </w:rPr>
        <w:t>上海市青年五四奖章</w:t>
      </w:r>
      <w:r w:rsidRPr="00A62335">
        <w:rPr>
          <w:rFonts w:asciiTheme="minorHAnsi" w:eastAsiaTheme="minorEastAsia" w:cstheme="minorBidi"/>
          <w:b/>
          <w:color w:val="auto"/>
          <w:kern w:val="2"/>
          <w:sz w:val="32"/>
          <w:szCs w:val="32"/>
        </w:rPr>
        <w:t>”</w:t>
      </w:r>
      <w:r>
        <w:rPr>
          <w:rFonts w:asciiTheme="minorHAnsi" w:eastAsiaTheme="minorEastAsia" w:cstheme="minorBidi" w:hint="eastAsia"/>
          <w:b/>
          <w:color w:val="auto"/>
          <w:kern w:val="2"/>
          <w:sz w:val="32"/>
          <w:szCs w:val="32"/>
        </w:rPr>
        <w:t>、“上海市优秀共青团员”</w:t>
      </w:r>
      <w:r w:rsidRPr="00A62335">
        <w:rPr>
          <w:rFonts w:asciiTheme="minorHAnsi" w:eastAsiaTheme="minorEastAsia" w:cstheme="minorBidi" w:hint="eastAsia"/>
          <w:b/>
          <w:color w:val="auto"/>
          <w:kern w:val="2"/>
          <w:sz w:val="32"/>
          <w:szCs w:val="32"/>
        </w:rPr>
        <w:t>等评选活动的通知</w:t>
      </w:r>
    </w:p>
    <w:p w:rsidR="00C14AEC" w:rsidRPr="005E33CA" w:rsidRDefault="00C14AEC" w:rsidP="005E33CA">
      <w:pPr>
        <w:rPr>
          <w:rFonts w:ascii="宋体" w:hAnsi="宋体" w:hint="eastAsia"/>
          <w:b/>
          <w:sz w:val="24"/>
        </w:rPr>
      </w:pPr>
    </w:p>
    <w:p w:rsidR="007B2BC8" w:rsidRPr="005E33CA" w:rsidRDefault="007B2BC8" w:rsidP="000C1991">
      <w:pPr>
        <w:rPr>
          <w:rFonts w:ascii="宋体" w:hAnsi="宋体" w:hint="eastAsia"/>
          <w:sz w:val="24"/>
        </w:rPr>
      </w:pPr>
      <w:r w:rsidRPr="005E33CA">
        <w:rPr>
          <w:rFonts w:ascii="宋体" w:hAnsi="宋体" w:hint="eastAsia"/>
          <w:sz w:val="24"/>
        </w:rPr>
        <w:t>各</w:t>
      </w:r>
      <w:r w:rsidR="00C14AEC" w:rsidRPr="005E33CA">
        <w:rPr>
          <w:rFonts w:ascii="宋体" w:hAnsi="宋体" w:hint="eastAsia"/>
          <w:sz w:val="24"/>
        </w:rPr>
        <w:t>二级团组织</w:t>
      </w:r>
      <w:r w:rsidRPr="005E33CA">
        <w:rPr>
          <w:rFonts w:ascii="宋体" w:hAnsi="宋体" w:hint="eastAsia"/>
          <w:sz w:val="24"/>
        </w:rPr>
        <w:t>：</w:t>
      </w:r>
    </w:p>
    <w:p w:rsidR="00C14AEC" w:rsidRPr="005E33CA" w:rsidRDefault="00C14AEC" w:rsidP="000C1991">
      <w:pPr>
        <w:rPr>
          <w:rFonts w:ascii="宋体" w:hAnsi="宋体" w:hint="eastAsia"/>
          <w:sz w:val="24"/>
        </w:rPr>
      </w:pPr>
    </w:p>
    <w:p w:rsidR="00C14AEC" w:rsidRPr="00B42F90" w:rsidRDefault="00C14AEC" w:rsidP="005E33CA">
      <w:pPr>
        <w:ind w:firstLineChars="196" w:firstLine="470"/>
        <w:rPr>
          <w:sz w:val="28"/>
          <w:szCs w:val="28"/>
        </w:rPr>
      </w:pPr>
      <w:r w:rsidRPr="005E33CA">
        <w:rPr>
          <w:rFonts w:ascii="宋体" w:hAnsi="宋体"/>
          <w:sz w:val="24"/>
        </w:rPr>
        <w:t>为表彰先进，大力宣传在本市贯彻落实“四个着力”、建设“</w:t>
      </w:r>
      <w:r w:rsidRPr="005E33CA">
        <w:rPr>
          <w:rFonts w:ascii="宋体" w:hAnsi="宋体" w:hint="eastAsia"/>
          <w:sz w:val="24"/>
        </w:rPr>
        <w:t>四个中心</w:t>
      </w:r>
      <w:r w:rsidRPr="005E33CA">
        <w:rPr>
          <w:rFonts w:ascii="宋体" w:hAnsi="宋体"/>
          <w:sz w:val="24"/>
        </w:rPr>
        <w:t>”</w:t>
      </w:r>
      <w:r w:rsidRPr="005E33CA">
        <w:rPr>
          <w:rFonts w:ascii="宋体" w:hAnsi="宋体" w:hint="eastAsia"/>
          <w:sz w:val="24"/>
        </w:rPr>
        <w:t>和</w:t>
      </w:r>
      <w:r w:rsidRPr="005E33CA">
        <w:rPr>
          <w:rFonts w:hint="eastAsia"/>
          <w:sz w:val="28"/>
          <w:szCs w:val="28"/>
        </w:rPr>
        <w:t>社会主义现代化国际大都市工作中作出突出贡献的青年集体和青年典型，引导和激励全</w:t>
      </w:r>
      <w:r w:rsidRPr="00B42F90">
        <w:rPr>
          <w:rFonts w:hint="eastAsia"/>
          <w:sz w:val="28"/>
          <w:szCs w:val="28"/>
        </w:rPr>
        <w:t>市广大青年锐意进取、开拓奉献，团市委、市人力资源社会保障局决定开展</w:t>
      </w:r>
      <w:r w:rsidRPr="00B42F90">
        <w:rPr>
          <w:sz w:val="28"/>
          <w:szCs w:val="28"/>
        </w:rPr>
        <w:t>2014</w:t>
      </w:r>
      <w:r w:rsidRPr="00B42F90">
        <w:rPr>
          <w:rFonts w:hint="eastAsia"/>
          <w:sz w:val="28"/>
          <w:szCs w:val="28"/>
        </w:rPr>
        <w:t>年度</w:t>
      </w:r>
      <w:r w:rsidRPr="00B42F90">
        <w:rPr>
          <w:sz w:val="28"/>
          <w:szCs w:val="28"/>
        </w:rPr>
        <w:t xml:space="preserve"> “</w:t>
      </w:r>
      <w:r w:rsidRPr="00B42F90">
        <w:rPr>
          <w:rFonts w:hint="eastAsia"/>
          <w:sz w:val="28"/>
          <w:szCs w:val="28"/>
        </w:rPr>
        <w:t>上海市青年五四奖章</w:t>
      </w:r>
      <w:r w:rsidRPr="00B42F90">
        <w:rPr>
          <w:sz w:val="28"/>
          <w:szCs w:val="28"/>
        </w:rPr>
        <w:t xml:space="preserve">” </w:t>
      </w:r>
      <w:r w:rsidRPr="00B42F90">
        <w:rPr>
          <w:rFonts w:hint="eastAsia"/>
          <w:sz w:val="28"/>
          <w:szCs w:val="28"/>
        </w:rPr>
        <w:t>评选活动。</w:t>
      </w:r>
      <w:r>
        <w:rPr>
          <w:rFonts w:hint="eastAsia"/>
          <w:sz w:val="28"/>
          <w:szCs w:val="28"/>
        </w:rPr>
        <w:t>本年度，</w:t>
      </w:r>
      <w:r w:rsidRPr="00B42F90">
        <w:rPr>
          <w:rFonts w:hint="eastAsia"/>
          <w:sz w:val="28"/>
          <w:szCs w:val="28"/>
        </w:rPr>
        <w:t>我校</w:t>
      </w:r>
      <w:r>
        <w:rPr>
          <w:rFonts w:hint="eastAsia"/>
          <w:sz w:val="28"/>
          <w:szCs w:val="28"/>
        </w:rPr>
        <w:t>可评选</w:t>
      </w:r>
      <w:r w:rsidRPr="00B42F90">
        <w:rPr>
          <w:sz w:val="28"/>
          <w:szCs w:val="28"/>
        </w:rPr>
        <w:t>“</w:t>
      </w:r>
      <w:r w:rsidRPr="00B42F90">
        <w:rPr>
          <w:sz w:val="28"/>
          <w:szCs w:val="28"/>
        </w:rPr>
        <w:t>上海市青年五四奖章</w:t>
      </w:r>
      <w:r w:rsidRPr="00B42F90">
        <w:rPr>
          <w:sz w:val="28"/>
          <w:szCs w:val="28"/>
        </w:rPr>
        <w:t>”</w:t>
      </w:r>
      <w:r w:rsidRPr="00B42F90">
        <w:rPr>
          <w:sz w:val="28"/>
          <w:szCs w:val="28"/>
        </w:rPr>
        <w:t>个人</w:t>
      </w:r>
      <w:r w:rsidRPr="00B42F90">
        <w:rPr>
          <w:rFonts w:hint="eastAsia"/>
          <w:sz w:val="28"/>
          <w:szCs w:val="28"/>
        </w:rPr>
        <w:t>1</w:t>
      </w:r>
      <w:r>
        <w:rPr>
          <w:rFonts w:hint="eastAsia"/>
          <w:sz w:val="28"/>
          <w:szCs w:val="28"/>
        </w:rPr>
        <w:t>名</w:t>
      </w:r>
      <w:r w:rsidRPr="00B42F90">
        <w:rPr>
          <w:rFonts w:hint="eastAsia"/>
          <w:sz w:val="28"/>
          <w:szCs w:val="28"/>
        </w:rPr>
        <w:t>，</w:t>
      </w:r>
      <w:r w:rsidRPr="00B42F90">
        <w:rPr>
          <w:sz w:val="28"/>
          <w:szCs w:val="28"/>
        </w:rPr>
        <w:t>“</w:t>
      </w:r>
      <w:r w:rsidRPr="00B42F90">
        <w:rPr>
          <w:sz w:val="28"/>
          <w:szCs w:val="28"/>
        </w:rPr>
        <w:t>上海市青年五四奖章</w:t>
      </w:r>
      <w:r w:rsidRPr="00B42F90">
        <w:rPr>
          <w:sz w:val="28"/>
          <w:szCs w:val="28"/>
        </w:rPr>
        <w:t>”</w:t>
      </w:r>
      <w:r w:rsidRPr="00B42F90">
        <w:rPr>
          <w:rFonts w:hint="eastAsia"/>
          <w:sz w:val="28"/>
          <w:szCs w:val="28"/>
        </w:rPr>
        <w:t>集体</w:t>
      </w:r>
      <w:r w:rsidRPr="00B42F90">
        <w:rPr>
          <w:rFonts w:hint="eastAsia"/>
          <w:sz w:val="28"/>
          <w:szCs w:val="28"/>
        </w:rPr>
        <w:t>1</w:t>
      </w:r>
      <w:r w:rsidRPr="00B42F90">
        <w:rPr>
          <w:rFonts w:hint="eastAsia"/>
          <w:sz w:val="28"/>
          <w:szCs w:val="28"/>
        </w:rPr>
        <w:t>个，</w:t>
      </w:r>
      <w:r w:rsidRPr="00B42F90">
        <w:rPr>
          <w:rFonts w:ascii="宋体" w:cs="宋体"/>
          <w:sz w:val="28"/>
          <w:szCs w:val="28"/>
        </w:rPr>
        <w:t>“</w:t>
      </w:r>
      <w:r w:rsidRPr="00B42F90">
        <w:rPr>
          <w:rFonts w:ascii="宋体" w:cs="宋体" w:hint="eastAsia"/>
          <w:sz w:val="28"/>
          <w:szCs w:val="28"/>
        </w:rPr>
        <w:t>上海市优秀共青团员</w:t>
      </w:r>
      <w:r w:rsidRPr="00B42F90">
        <w:rPr>
          <w:rFonts w:ascii="宋体" w:cs="宋体"/>
          <w:sz w:val="28"/>
          <w:szCs w:val="28"/>
        </w:rPr>
        <w:t>”</w:t>
      </w:r>
      <w:r>
        <w:rPr>
          <w:rFonts w:hint="eastAsia"/>
          <w:sz w:val="28"/>
          <w:szCs w:val="28"/>
        </w:rPr>
        <w:t>个人</w:t>
      </w:r>
      <w:r w:rsidRPr="00B42F90">
        <w:rPr>
          <w:rFonts w:ascii="宋体" w:cs="宋体" w:hint="eastAsia"/>
          <w:sz w:val="28"/>
          <w:szCs w:val="28"/>
        </w:rPr>
        <w:t>1</w:t>
      </w:r>
      <w:r>
        <w:rPr>
          <w:rFonts w:ascii="宋体" w:cs="宋体" w:hint="eastAsia"/>
          <w:sz w:val="28"/>
          <w:szCs w:val="28"/>
        </w:rPr>
        <w:t>名，推荐差额竞争1名。</w:t>
      </w:r>
    </w:p>
    <w:p w:rsidR="00C14AEC" w:rsidRPr="00B42F90" w:rsidRDefault="00C14AEC" w:rsidP="00C14AEC">
      <w:pPr>
        <w:ind w:firstLineChars="200" w:firstLine="560"/>
        <w:rPr>
          <w:sz w:val="28"/>
          <w:szCs w:val="28"/>
        </w:rPr>
      </w:pPr>
      <w:r w:rsidRPr="00B42F90">
        <w:rPr>
          <w:rFonts w:hint="eastAsia"/>
          <w:sz w:val="28"/>
          <w:szCs w:val="28"/>
        </w:rPr>
        <w:t>现将校内评选工作具体安排如下：</w:t>
      </w:r>
    </w:p>
    <w:p w:rsidR="00C14AEC" w:rsidRPr="00B42F90" w:rsidRDefault="00C14AEC" w:rsidP="00C14AEC">
      <w:pPr>
        <w:rPr>
          <w:sz w:val="28"/>
          <w:szCs w:val="28"/>
        </w:rPr>
      </w:pPr>
      <w:r w:rsidRPr="00B42F90">
        <w:rPr>
          <w:rFonts w:hint="eastAsia"/>
          <w:b/>
          <w:sz w:val="28"/>
          <w:szCs w:val="28"/>
        </w:rPr>
        <w:t>一、参评条件</w:t>
      </w:r>
      <w:r w:rsidRPr="00B42F90">
        <w:rPr>
          <w:rFonts w:hint="eastAsia"/>
          <w:sz w:val="28"/>
          <w:szCs w:val="28"/>
        </w:rPr>
        <w:t>：</w:t>
      </w:r>
    </w:p>
    <w:p w:rsidR="00C14AEC" w:rsidRPr="00B42F90" w:rsidRDefault="00C14AEC" w:rsidP="00C14AEC">
      <w:pPr>
        <w:pStyle w:val="Default"/>
        <w:rPr>
          <w:rFonts w:asciiTheme="minorHAnsi" w:eastAsiaTheme="minorEastAsia" w:cstheme="minorBidi"/>
          <w:color w:val="auto"/>
          <w:kern w:val="2"/>
          <w:sz w:val="28"/>
          <w:szCs w:val="28"/>
        </w:rPr>
      </w:pPr>
      <w:r w:rsidRPr="00B42F90">
        <w:rPr>
          <w:rFonts w:asciiTheme="minorHAnsi" w:eastAsiaTheme="minorEastAsia" w:cstheme="minorBidi" w:hint="eastAsia"/>
          <w:color w:val="auto"/>
          <w:kern w:val="2"/>
          <w:sz w:val="28"/>
          <w:szCs w:val="28"/>
        </w:rPr>
        <w:t>1</w:t>
      </w:r>
      <w:r w:rsidRPr="00B42F90">
        <w:rPr>
          <w:rFonts w:asciiTheme="minorHAnsi" w:eastAsiaTheme="minorEastAsia" w:cstheme="minorBidi" w:hint="eastAsia"/>
          <w:color w:val="auto"/>
          <w:kern w:val="2"/>
          <w:sz w:val="28"/>
          <w:szCs w:val="28"/>
        </w:rPr>
        <w:t>、</w:t>
      </w:r>
      <w:r w:rsidRPr="00B42F90">
        <w:rPr>
          <w:rFonts w:asciiTheme="minorHAnsi" w:eastAsiaTheme="minorEastAsia" w:cstheme="minorBidi"/>
          <w:color w:val="auto"/>
          <w:kern w:val="2"/>
          <w:sz w:val="28"/>
          <w:szCs w:val="28"/>
        </w:rPr>
        <w:t>“</w:t>
      </w:r>
      <w:r w:rsidRPr="00B42F90">
        <w:rPr>
          <w:rFonts w:asciiTheme="minorHAnsi" w:eastAsiaTheme="minorEastAsia" w:cstheme="minorBidi"/>
          <w:color w:val="auto"/>
          <w:kern w:val="2"/>
          <w:sz w:val="28"/>
          <w:szCs w:val="28"/>
        </w:rPr>
        <w:t>上海市青年五四奖章</w:t>
      </w:r>
      <w:r w:rsidRPr="00B42F90">
        <w:rPr>
          <w:rFonts w:asciiTheme="minorHAnsi" w:eastAsiaTheme="minorEastAsia" w:cstheme="minorBidi"/>
          <w:color w:val="auto"/>
          <w:kern w:val="2"/>
          <w:sz w:val="28"/>
          <w:szCs w:val="28"/>
        </w:rPr>
        <w:t>”</w:t>
      </w:r>
      <w:r w:rsidRPr="00B42F90">
        <w:rPr>
          <w:rFonts w:asciiTheme="minorHAnsi" w:eastAsiaTheme="minorEastAsia" w:cstheme="minorBidi"/>
          <w:color w:val="auto"/>
          <w:kern w:val="2"/>
          <w:sz w:val="28"/>
          <w:szCs w:val="28"/>
        </w:rPr>
        <w:t>个人</w:t>
      </w:r>
      <w:r w:rsidRPr="00B42F90">
        <w:rPr>
          <w:rFonts w:asciiTheme="minorHAnsi" w:eastAsiaTheme="minorEastAsia" w:cstheme="minorBidi" w:hint="eastAsia"/>
          <w:color w:val="auto"/>
          <w:kern w:val="2"/>
          <w:sz w:val="28"/>
          <w:szCs w:val="28"/>
        </w:rPr>
        <w:t>参评条件：</w:t>
      </w:r>
    </w:p>
    <w:p w:rsidR="00C14AEC" w:rsidRPr="00B42F90" w:rsidRDefault="00C14AEC" w:rsidP="00C14AEC">
      <w:pPr>
        <w:ind w:firstLineChars="200" w:firstLine="560"/>
        <w:rPr>
          <w:sz w:val="28"/>
          <w:szCs w:val="28"/>
        </w:rPr>
      </w:pPr>
      <w:r>
        <w:rPr>
          <w:rFonts w:hint="eastAsia"/>
          <w:sz w:val="28"/>
          <w:szCs w:val="28"/>
        </w:rPr>
        <w:t xml:space="preserve"> </w:t>
      </w:r>
      <w:r w:rsidRPr="00B42F90">
        <w:rPr>
          <w:rFonts w:hint="eastAsia"/>
          <w:sz w:val="28"/>
          <w:szCs w:val="28"/>
        </w:rPr>
        <w:t>（</w:t>
      </w:r>
      <w:r w:rsidRPr="00B42F90">
        <w:rPr>
          <w:rFonts w:hint="eastAsia"/>
          <w:sz w:val="28"/>
          <w:szCs w:val="28"/>
        </w:rPr>
        <w:t>1</w:t>
      </w:r>
      <w:r w:rsidRPr="00B42F90">
        <w:rPr>
          <w:rFonts w:hint="eastAsia"/>
          <w:sz w:val="28"/>
          <w:szCs w:val="28"/>
        </w:rPr>
        <w:t>）</w:t>
      </w:r>
      <w:r>
        <w:rPr>
          <w:rFonts w:hint="eastAsia"/>
          <w:sz w:val="28"/>
          <w:szCs w:val="28"/>
        </w:rPr>
        <w:t>满足市级文件</w:t>
      </w:r>
      <w:r w:rsidRPr="00B42F90">
        <w:rPr>
          <w:rFonts w:hint="eastAsia"/>
          <w:sz w:val="28"/>
          <w:szCs w:val="28"/>
        </w:rPr>
        <w:t>评选条件与范围。</w:t>
      </w:r>
    </w:p>
    <w:p w:rsidR="00C14AEC" w:rsidRPr="00B42F90" w:rsidRDefault="00C14AEC" w:rsidP="00C14AEC">
      <w:pPr>
        <w:ind w:firstLineChars="200" w:firstLine="560"/>
        <w:rPr>
          <w:sz w:val="28"/>
          <w:szCs w:val="28"/>
        </w:rPr>
      </w:pPr>
      <w:r>
        <w:rPr>
          <w:rFonts w:hint="eastAsia"/>
          <w:sz w:val="28"/>
          <w:szCs w:val="28"/>
        </w:rPr>
        <w:t xml:space="preserve"> </w:t>
      </w:r>
      <w:r w:rsidRPr="00B42F90">
        <w:rPr>
          <w:rFonts w:hint="eastAsia"/>
          <w:sz w:val="28"/>
          <w:szCs w:val="28"/>
        </w:rPr>
        <w:t>（</w:t>
      </w:r>
      <w:r w:rsidRPr="00B42F90">
        <w:rPr>
          <w:rFonts w:hint="eastAsia"/>
          <w:sz w:val="28"/>
          <w:szCs w:val="28"/>
        </w:rPr>
        <w:t>2</w:t>
      </w:r>
      <w:r w:rsidRPr="00B42F90">
        <w:rPr>
          <w:rFonts w:hint="eastAsia"/>
          <w:sz w:val="28"/>
          <w:szCs w:val="28"/>
        </w:rPr>
        <w:t>）</w:t>
      </w:r>
      <w:r>
        <w:rPr>
          <w:rFonts w:hint="eastAsia"/>
          <w:sz w:val="28"/>
          <w:szCs w:val="28"/>
        </w:rPr>
        <w:t>本校在职教职工，且入校工作四年以上，并</w:t>
      </w:r>
      <w:r w:rsidRPr="00B42F90">
        <w:rPr>
          <w:rFonts w:hint="eastAsia"/>
          <w:sz w:val="28"/>
          <w:szCs w:val="28"/>
        </w:rPr>
        <w:t>至少具有</w:t>
      </w:r>
      <w:r w:rsidRPr="00B42F90">
        <w:rPr>
          <w:rFonts w:hint="eastAsia"/>
          <w:sz w:val="28"/>
          <w:szCs w:val="28"/>
        </w:rPr>
        <w:t>2</w:t>
      </w:r>
      <w:r w:rsidRPr="00B42F90">
        <w:rPr>
          <w:rFonts w:hint="eastAsia"/>
          <w:sz w:val="28"/>
          <w:szCs w:val="28"/>
        </w:rPr>
        <w:t>年以上共青团或学生工作经历。</w:t>
      </w:r>
    </w:p>
    <w:p w:rsidR="00C14AEC" w:rsidRDefault="00C14AEC" w:rsidP="00C14AEC">
      <w:pPr>
        <w:ind w:firstLineChars="200" w:firstLine="560"/>
        <w:rPr>
          <w:sz w:val="28"/>
          <w:szCs w:val="28"/>
        </w:rPr>
      </w:pPr>
      <w:r>
        <w:rPr>
          <w:rFonts w:hint="eastAsia"/>
          <w:sz w:val="28"/>
          <w:szCs w:val="28"/>
        </w:rPr>
        <w:t xml:space="preserve"> </w:t>
      </w:r>
      <w:r w:rsidRPr="00B42F90">
        <w:rPr>
          <w:rFonts w:hint="eastAsia"/>
          <w:sz w:val="28"/>
          <w:szCs w:val="28"/>
        </w:rPr>
        <w:t>（</w:t>
      </w:r>
      <w:r w:rsidRPr="00B42F90">
        <w:rPr>
          <w:rFonts w:hint="eastAsia"/>
          <w:sz w:val="28"/>
          <w:szCs w:val="28"/>
        </w:rPr>
        <w:t>3</w:t>
      </w:r>
      <w:r w:rsidRPr="00B42F90">
        <w:rPr>
          <w:rFonts w:hint="eastAsia"/>
          <w:sz w:val="28"/>
          <w:szCs w:val="28"/>
        </w:rPr>
        <w:t>）</w:t>
      </w:r>
      <w:r>
        <w:rPr>
          <w:rFonts w:hint="eastAsia"/>
          <w:sz w:val="28"/>
          <w:szCs w:val="28"/>
        </w:rPr>
        <w:t>曾获</w:t>
      </w:r>
      <w:r w:rsidRPr="00B42F90">
        <w:rPr>
          <w:rFonts w:hint="eastAsia"/>
          <w:sz w:val="28"/>
          <w:szCs w:val="28"/>
        </w:rPr>
        <w:t>校级以上</w:t>
      </w:r>
      <w:r>
        <w:rPr>
          <w:rFonts w:hint="eastAsia"/>
          <w:sz w:val="28"/>
          <w:szCs w:val="28"/>
        </w:rPr>
        <w:t>（含校级）荣誉或奖励</w:t>
      </w:r>
      <w:r w:rsidRPr="00B42F90">
        <w:rPr>
          <w:rFonts w:hint="eastAsia"/>
          <w:sz w:val="28"/>
          <w:szCs w:val="28"/>
        </w:rPr>
        <w:t>。</w:t>
      </w:r>
    </w:p>
    <w:p w:rsidR="00C14AEC" w:rsidRPr="00B42F90" w:rsidRDefault="00C14AEC" w:rsidP="00C14AEC">
      <w:pPr>
        <w:ind w:firstLineChars="200" w:firstLine="560"/>
        <w:rPr>
          <w:sz w:val="28"/>
          <w:szCs w:val="28"/>
        </w:rPr>
      </w:pPr>
      <w:r>
        <w:rPr>
          <w:rFonts w:hint="eastAsia"/>
          <w:sz w:val="28"/>
          <w:szCs w:val="28"/>
        </w:rPr>
        <w:t xml:space="preserve"> </w:t>
      </w:r>
      <w:r>
        <w:rPr>
          <w:rFonts w:hint="eastAsia"/>
          <w:sz w:val="28"/>
          <w:szCs w:val="28"/>
        </w:rPr>
        <w:t>（</w:t>
      </w:r>
      <w:r>
        <w:rPr>
          <w:rFonts w:hint="eastAsia"/>
          <w:sz w:val="28"/>
          <w:szCs w:val="28"/>
        </w:rPr>
        <w:t>4</w:t>
      </w:r>
      <w:r>
        <w:rPr>
          <w:rFonts w:hint="eastAsia"/>
          <w:sz w:val="28"/>
          <w:szCs w:val="28"/>
        </w:rPr>
        <w:t>）基层、一线教职工优先。</w:t>
      </w:r>
    </w:p>
    <w:p w:rsidR="00C14AEC" w:rsidRPr="00B42F90" w:rsidRDefault="00C14AEC" w:rsidP="00C14AEC">
      <w:pPr>
        <w:rPr>
          <w:sz w:val="28"/>
          <w:szCs w:val="28"/>
        </w:rPr>
      </w:pPr>
      <w:r w:rsidRPr="00B42F90">
        <w:rPr>
          <w:rFonts w:hint="eastAsia"/>
          <w:sz w:val="28"/>
          <w:szCs w:val="28"/>
        </w:rPr>
        <w:lastRenderedPageBreak/>
        <w:t>2</w:t>
      </w:r>
      <w:r w:rsidRPr="00B42F90">
        <w:rPr>
          <w:rFonts w:hint="eastAsia"/>
          <w:sz w:val="28"/>
          <w:szCs w:val="28"/>
        </w:rPr>
        <w:t>、</w:t>
      </w:r>
      <w:r w:rsidRPr="00B42F90">
        <w:rPr>
          <w:sz w:val="28"/>
          <w:szCs w:val="28"/>
        </w:rPr>
        <w:t>“</w:t>
      </w:r>
      <w:r w:rsidRPr="00B42F90">
        <w:rPr>
          <w:sz w:val="28"/>
          <w:szCs w:val="28"/>
        </w:rPr>
        <w:t>上海市青年五四奖章</w:t>
      </w:r>
      <w:r w:rsidRPr="00B42F90">
        <w:rPr>
          <w:sz w:val="28"/>
          <w:szCs w:val="28"/>
        </w:rPr>
        <w:t>”</w:t>
      </w:r>
      <w:r w:rsidRPr="00B42F90">
        <w:rPr>
          <w:rFonts w:hint="eastAsia"/>
          <w:sz w:val="28"/>
          <w:szCs w:val="28"/>
        </w:rPr>
        <w:t>集体参评条件：</w:t>
      </w:r>
    </w:p>
    <w:p w:rsidR="00C14AEC" w:rsidRPr="00B42F90" w:rsidRDefault="00C14AEC" w:rsidP="00C14AEC">
      <w:pPr>
        <w:ind w:firstLineChars="250" w:firstLine="700"/>
        <w:rPr>
          <w:sz w:val="28"/>
          <w:szCs w:val="28"/>
        </w:rPr>
      </w:pPr>
      <w:r w:rsidRPr="00B42F90">
        <w:rPr>
          <w:rFonts w:hint="eastAsia"/>
          <w:sz w:val="28"/>
          <w:szCs w:val="28"/>
        </w:rPr>
        <w:t>（</w:t>
      </w:r>
      <w:r w:rsidRPr="00B42F90">
        <w:rPr>
          <w:rFonts w:hint="eastAsia"/>
          <w:sz w:val="28"/>
          <w:szCs w:val="28"/>
        </w:rPr>
        <w:t>1</w:t>
      </w:r>
      <w:r w:rsidRPr="00B42F90">
        <w:rPr>
          <w:rFonts w:hint="eastAsia"/>
          <w:sz w:val="28"/>
          <w:szCs w:val="28"/>
        </w:rPr>
        <w:t>）</w:t>
      </w:r>
      <w:r>
        <w:rPr>
          <w:rFonts w:hint="eastAsia"/>
          <w:sz w:val="28"/>
          <w:szCs w:val="28"/>
        </w:rPr>
        <w:t>满足市级文件</w:t>
      </w:r>
      <w:r w:rsidRPr="00B42F90">
        <w:rPr>
          <w:rFonts w:hint="eastAsia"/>
          <w:sz w:val="28"/>
          <w:szCs w:val="28"/>
        </w:rPr>
        <w:t>评选条件与范围。</w:t>
      </w:r>
    </w:p>
    <w:p w:rsidR="00C14AEC" w:rsidRPr="00B42F90" w:rsidRDefault="00C14AEC" w:rsidP="00C14AEC">
      <w:pPr>
        <w:pStyle w:val="Default"/>
        <w:rPr>
          <w:rFonts w:asciiTheme="minorHAnsi" w:eastAsiaTheme="minorEastAsia" w:cstheme="minorBidi"/>
          <w:color w:val="auto"/>
          <w:kern w:val="2"/>
          <w:sz w:val="28"/>
          <w:szCs w:val="28"/>
        </w:rPr>
      </w:pPr>
      <w:r w:rsidRPr="00B42F90">
        <w:rPr>
          <w:rFonts w:hint="eastAsia"/>
          <w:sz w:val="28"/>
          <w:szCs w:val="28"/>
        </w:rPr>
        <w:t>3、</w:t>
      </w:r>
      <w:r w:rsidRPr="00B42F90">
        <w:rPr>
          <w:rFonts w:ascii="宋体" w:eastAsia="宋体" w:cs="宋体"/>
          <w:sz w:val="28"/>
          <w:szCs w:val="28"/>
        </w:rPr>
        <w:t>“</w:t>
      </w:r>
      <w:r w:rsidRPr="00B42F90">
        <w:rPr>
          <w:rFonts w:ascii="宋体" w:eastAsia="宋体" w:cs="宋体" w:hint="eastAsia"/>
          <w:sz w:val="28"/>
          <w:szCs w:val="28"/>
        </w:rPr>
        <w:t>上海市优秀共青团员</w:t>
      </w:r>
      <w:r w:rsidRPr="00B42F90">
        <w:rPr>
          <w:rFonts w:ascii="宋体" w:eastAsia="宋体" w:cs="宋体"/>
          <w:sz w:val="28"/>
          <w:szCs w:val="28"/>
        </w:rPr>
        <w:t>”</w:t>
      </w:r>
      <w:r w:rsidRPr="00B42F90">
        <w:rPr>
          <w:rFonts w:asciiTheme="minorHAnsi" w:eastAsiaTheme="minorEastAsia" w:cstheme="minorBidi" w:hint="eastAsia"/>
          <w:color w:val="auto"/>
          <w:kern w:val="2"/>
          <w:sz w:val="28"/>
          <w:szCs w:val="28"/>
        </w:rPr>
        <w:t>参评条件：</w:t>
      </w:r>
    </w:p>
    <w:p w:rsidR="00C14AEC" w:rsidRPr="00B42F90" w:rsidRDefault="00C14AEC" w:rsidP="00C14AEC">
      <w:pPr>
        <w:ind w:firstLineChars="200" w:firstLine="560"/>
        <w:rPr>
          <w:sz w:val="28"/>
          <w:szCs w:val="28"/>
        </w:rPr>
      </w:pPr>
      <w:r>
        <w:rPr>
          <w:rFonts w:hint="eastAsia"/>
          <w:sz w:val="28"/>
          <w:szCs w:val="28"/>
        </w:rPr>
        <w:t xml:space="preserve"> </w:t>
      </w:r>
      <w:r w:rsidRPr="00B42F90">
        <w:rPr>
          <w:rFonts w:hint="eastAsia"/>
          <w:sz w:val="28"/>
          <w:szCs w:val="28"/>
        </w:rPr>
        <w:t>（</w:t>
      </w:r>
      <w:r w:rsidRPr="00B42F90">
        <w:rPr>
          <w:rFonts w:hint="eastAsia"/>
          <w:sz w:val="28"/>
          <w:szCs w:val="28"/>
        </w:rPr>
        <w:t>1</w:t>
      </w:r>
      <w:r w:rsidRPr="00B42F90">
        <w:rPr>
          <w:rFonts w:hint="eastAsia"/>
          <w:sz w:val="28"/>
          <w:szCs w:val="28"/>
        </w:rPr>
        <w:t>）</w:t>
      </w:r>
      <w:r>
        <w:rPr>
          <w:rFonts w:hint="eastAsia"/>
          <w:sz w:val="28"/>
          <w:szCs w:val="28"/>
        </w:rPr>
        <w:t>满足市级文件</w:t>
      </w:r>
      <w:r w:rsidRPr="00B42F90">
        <w:rPr>
          <w:rFonts w:hint="eastAsia"/>
          <w:sz w:val="28"/>
          <w:szCs w:val="28"/>
        </w:rPr>
        <w:t>评选条件与范围。</w:t>
      </w:r>
    </w:p>
    <w:p w:rsidR="00C14AEC" w:rsidRPr="00B42F90" w:rsidRDefault="00C14AEC" w:rsidP="00C14AEC">
      <w:pPr>
        <w:ind w:firstLineChars="200" w:firstLine="560"/>
        <w:rPr>
          <w:sz w:val="28"/>
          <w:szCs w:val="28"/>
        </w:rPr>
      </w:pPr>
      <w:r>
        <w:rPr>
          <w:rFonts w:hint="eastAsia"/>
          <w:sz w:val="28"/>
          <w:szCs w:val="28"/>
        </w:rPr>
        <w:t xml:space="preserve"> </w:t>
      </w:r>
      <w:r w:rsidRPr="00B42F90">
        <w:rPr>
          <w:rFonts w:hint="eastAsia"/>
          <w:sz w:val="28"/>
          <w:szCs w:val="28"/>
        </w:rPr>
        <w:t>（</w:t>
      </w:r>
      <w:r w:rsidRPr="00B42F90">
        <w:rPr>
          <w:rFonts w:hint="eastAsia"/>
          <w:sz w:val="28"/>
          <w:szCs w:val="28"/>
        </w:rPr>
        <w:t>2</w:t>
      </w:r>
      <w:r w:rsidRPr="00B42F90">
        <w:rPr>
          <w:rFonts w:hint="eastAsia"/>
          <w:sz w:val="28"/>
          <w:szCs w:val="28"/>
        </w:rPr>
        <w:t>）曾获得校级以上</w:t>
      </w:r>
      <w:r>
        <w:rPr>
          <w:rFonts w:hint="eastAsia"/>
          <w:sz w:val="28"/>
          <w:szCs w:val="28"/>
        </w:rPr>
        <w:t>（含校级）</w:t>
      </w:r>
      <w:r w:rsidRPr="00B42F90">
        <w:rPr>
          <w:rFonts w:hint="eastAsia"/>
          <w:sz w:val="28"/>
          <w:szCs w:val="28"/>
        </w:rPr>
        <w:t>荣誉或</w:t>
      </w:r>
      <w:r>
        <w:rPr>
          <w:rFonts w:hint="eastAsia"/>
          <w:sz w:val="28"/>
          <w:szCs w:val="28"/>
        </w:rPr>
        <w:t>奖励</w:t>
      </w:r>
      <w:r w:rsidRPr="00B42F90">
        <w:rPr>
          <w:rFonts w:hint="eastAsia"/>
          <w:sz w:val="28"/>
          <w:szCs w:val="28"/>
        </w:rPr>
        <w:t>。</w:t>
      </w:r>
    </w:p>
    <w:p w:rsidR="00C14AEC" w:rsidRPr="00B42F90" w:rsidRDefault="00C14AEC" w:rsidP="00C14AEC">
      <w:pPr>
        <w:ind w:firstLineChars="200" w:firstLine="560"/>
        <w:rPr>
          <w:sz w:val="28"/>
          <w:szCs w:val="28"/>
        </w:rPr>
      </w:pPr>
      <w:r>
        <w:rPr>
          <w:rFonts w:hint="eastAsia"/>
          <w:sz w:val="28"/>
          <w:szCs w:val="28"/>
        </w:rPr>
        <w:t xml:space="preserve"> </w:t>
      </w:r>
      <w:r w:rsidRPr="00B42F90">
        <w:rPr>
          <w:rFonts w:hint="eastAsia"/>
          <w:sz w:val="28"/>
          <w:szCs w:val="28"/>
        </w:rPr>
        <w:t>（</w:t>
      </w:r>
      <w:r w:rsidRPr="00B42F90">
        <w:rPr>
          <w:rFonts w:hint="eastAsia"/>
          <w:sz w:val="28"/>
          <w:szCs w:val="28"/>
        </w:rPr>
        <w:t>3</w:t>
      </w:r>
      <w:r>
        <w:rPr>
          <w:rFonts w:hint="eastAsia"/>
          <w:sz w:val="28"/>
          <w:szCs w:val="28"/>
        </w:rPr>
        <w:t>）</w:t>
      </w:r>
      <w:r w:rsidRPr="00B42F90">
        <w:rPr>
          <w:rFonts w:hint="eastAsia"/>
          <w:sz w:val="28"/>
          <w:szCs w:val="28"/>
        </w:rPr>
        <w:t>学习成绩优良。</w:t>
      </w:r>
    </w:p>
    <w:p w:rsidR="00C14AEC" w:rsidRPr="00B42F90" w:rsidRDefault="00C14AEC" w:rsidP="00C14AEC">
      <w:pPr>
        <w:ind w:firstLineChars="200" w:firstLine="560"/>
        <w:rPr>
          <w:sz w:val="28"/>
          <w:szCs w:val="28"/>
        </w:rPr>
      </w:pPr>
      <w:r>
        <w:rPr>
          <w:rFonts w:hint="eastAsia"/>
          <w:sz w:val="28"/>
          <w:szCs w:val="28"/>
        </w:rPr>
        <w:t xml:space="preserve"> </w:t>
      </w:r>
      <w:r w:rsidRPr="00B42F90">
        <w:rPr>
          <w:rFonts w:hint="eastAsia"/>
          <w:sz w:val="28"/>
          <w:szCs w:val="28"/>
        </w:rPr>
        <w:t>（</w:t>
      </w:r>
      <w:r w:rsidRPr="00B42F90">
        <w:rPr>
          <w:rFonts w:hint="eastAsia"/>
          <w:sz w:val="28"/>
          <w:szCs w:val="28"/>
        </w:rPr>
        <w:t>4</w:t>
      </w:r>
      <w:r>
        <w:rPr>
          <w:rFonts w:hint="eastAsia"/>
          <w:sz w:val="28"/>
          <w:szCs w:val="28"/>
        </w:rPr>
        <w:t>）</w:t>
      </w:r>
      <w:r w:rsidRPr="00B42F90">
        <w:rPr>
          <w:rFonts w:hint="eastAsia"/>
          <w:sz w:val="28"/>
          <w:szCs w:val="28"/>
        </w:rPr>
        <w:t>积极参与社会活动</w:t>
      </w:r>
      <w:r>
        <w:rPr>
          <w:rFonts w:hint="eastAsia"/>
          <w:sz w:val="28"/>
          <w:szCs w:val="28"/>
        </w:rPr>
        <w:t>，具有丰富的社会实践、志愿服务或</w:t>
      </w:r>
      <w:r w:rsidRPr="00B42F90">
        <w:rPr>
          <w:rFonts w:hint="eastAsia"/>
          <w:sz w:val="28"/>
          <w:szCs w:val="28"/>
        </w:rPr>
        <w:t>科技创新活动经历者优先。</w:t>
      </w:r>
    </w:p>
    <w:p w:rsidR="00C14AEC" w:rsidRPr="00B42F90" w:rsidRDefault="00C14AEC" w:rsidP="00C14AEC">
      <w:pPr>
        <w:ind w:firstLineChars="200" w:firstLine="560"/>
        <w:rPr>
          <w:sz w:val="28"/>
          <w:szCs w:val="28"/>
        </w:rPr>
      </w:pPr>
      <w:r>
        <w:rPr>
          <w:rFonts w:hint="eastAsia"/>
          <w:sz w:val="28"/>
          <w:szCs w:val="28"/>
        </w:rPr>
        <w:t xml:space="preserve"> </w:t>
      </w:r>
      <w:r w:rsidRPr="00B42F90">
        <w:rPr>
          <w:rFonts w:hint="eastAsia"/>
          <w:sz w:val="28"/>
          <w:szCs w:val="28"/>
        </w:rPr>
        <w:t>（</w:t>
      </w:r>
      <w:r w:rsidRPr="00B42F90">
        <w:rPr>
          <w:rFonts w:hint="eastAsia"/>
          <w:sz w:val="28"/>
          <w:szCs w:val="28"/>
        </w:rPr>
        <w:t>5</w:t>
      </w:r>
      <w:r>
        <w:rPr>
          <w:rFonts w:hint="eastAsia"/>
          <w:sz w:val="28"/>
          <w:szCs w:val="28"/>
        </w:rPr>
        <w:t>）</w:t>
      </w:r>
      <w:r w:rsidRPr="00B42F90">
        <w:rPr>
          <w:rFonts w:hint="eastAsia"/>
          <w:sz w:val="28"/>
          <w:szCs w:val="28"/>
        </w:rPr>
        <w:t>学生干部或学生党员优先。</w:t>
      </w:r>
    </w:p>
    <w:p w:rsidR="00C14AEC" w:rsidRPr="00B42F90" w:rsidRDefault="00C14AEC" w:rsidP="00C14AEC">
      <w:pPr>
        <w:rPr>
          <w:b/>
          <w:sz w:val="28"/>
          <w:szCs w:val="28"/>
        </w:rPr>
      </w:pPr>
      <w:r w:rsidRPr="00B42F90">
        <w:rPr>
          <w:rFonts w:hint="eastAsia"/>
          <w:b/>
          <w:sz w:val="28"/>
          <w:szCs w:val="28"/>
        </w:rPr>
        <w:t>二、申报</w:t>
      </w:r>
      <w:r>
        <w:rPr>
          <w:rFonts w:hint="eastAsia"/>
          <w:b/>
          <w:sz w:val="28"/>
          <w:szCs w:val="28"/>
        </w:rPr>
        <w:t>单位及</w:t>
      </w:r>
      <w:r w:rsidRPr="00B42F90">
        <w:rPr>
          <w:rFonts w:hint="eastAsia"/>
          <w:b/>
          <w:sz w:val="28"/>
          <w:szCs w:val="28"/>
        </w:rPr>
        <w:t>名额</w:t>
      </w:r>
      <w:r>
        <w:rPr>
          <w:rFonts w:hint="eastAsia"/>
          <w:b/>
          <w:sz w:val="28"/>
          <w:szCs w:val="28"/>
        </w:rPr>
        <w:t>分配</w:t>
      </w:r>
      <w:r w:rsidRPr="00B42F90">
        <w:rPr>
          <w:rFonts w:hint="eastAsia"/>
          <w:b/>
          <w:sz w:val="28"/>
          <w:szCs w:val="28"/>
        </w:rPr>
        <w:t>：</w:t>
      </w:r>
    </w:p>
    <w:p w:rsidR="00C14AEC" w:rsidRDefault="00C14AEC" w:rsidP="00C14AEC">
      <w:pPr>
        <w:ind w:leftChars="304" w:left="638"/>
        <w:rPr>
          <w:sz w:val="28"/>
          <w:szCs w:val="28"/>
        </w:rPr>
      </w:pPr>
      <w:r w:rsidRPr="00B42F90">
        <w:rPr>
          <w:rFonts w:hint="eastAsia"/>
          <w:sz w:val="28"/>
          <w:szCs w:val="28"/>
        </w:rPr>
        <w:t>1</w:t>
      </w:r>
      <w:r w:rsidRPr="00B42F90">
        <w:rPr>
          <w:rFonts w:hint="eastAsia"/>
          <w:sz w:val="28"/>
          <w:szCs w:val="28"/>
        </w:rPr>
        <w:t>、</w:t>
      </w:r>
      <w:r w:rsidRPr="00B42F90">
        <w:rPr>
          <w:sz w:val="28"/>
          <w:szCs w:val="28"/>
        </w:rPr>
        <w:t>“</w:t>
      </w:r>
      <w:r w:rsidRPr="00B42F90">
        <w:rPr>
          <w:sz w:val="28"/>
          <w:szCs w:val="28"/>
        </w:rPr>
        <w:t>上海市青年五四奖章</w:t>
      </w:r>
      <w:r w:rsidRPr="00B42F90">
        <w:rPr>
          <w:sz w:val="28"/>
          <w:szCs w:val="28"/>
        </w:rPr>
        <w:t>”</w:t>
      </w:r>
      <w:r>
        <w:rPr>
          <w:rFonts w:hint="eastAsia"/>
          <w:sz w:val="28"/>
          <w:szCs w:val="28"/>
        </w:rPr>
        <w:t>申报单位为我校二级党委</w:t>
      </w:r>
      <w:r>
        <w:rPr>
          <w:rFonts w:hint="eastAsia"/>
          <w:sz w:val="28"/>
          <w:szCs w:val="28"/>
        </w:rPr>
        <w:t>/</w:t>
      </w:r>
      <w:r>
        <w:rPr>
          <w:rFonts w:hint="eastAsia"/>
          <w:sz w:val="28"/>
          <w:szCs w:val="28"/>
        </w:rPr>
        <w:t>总支。</w:t>
      </w:r>
    </w:p>
    <w:p w:rsidR="00C14AEC" w:rsidRDefault="00C14AEC" w:rsidP="00C14AEC">
      <w:pPr>
        <w:ind w:leftChars="304" w:left="638"/>
        <w:rPr>
          <w:sz w:val="28"/>
          <w:szCs w:val="28"/>
        </w:rPr>
      </w:pPr>
      <w:r>
        <w:rPr>
          <w:rFonts w:hint="eastAsia"/>
          <w:sz w:val="28"/>
          <w:szCs w:val="28"/>
        </w:rPr>
        <w:t>2</w:t>
      </w:r>
      <w:r>
        <w:rPr>
          <w:rFonts w:hint="eastAsia"/>
          <w:sz w:val="28"/>
          <w:szCs w:val="28"/>
        </w:rPr>
        <w:t>、各申报单位可推荐</w:t>
      </w:r>
      <w:r w:rsidRPr="00B42F90">
        <w:rPr>
          <w:sz w:val="28"/>
          <w:szCs w:val="28"/>
        </w:rPr>
        <w:t>“</w:t>
      </w:r>
      <w:r w:rsidRPr="00B42F90">
        <w:rPr>
          <w:sz w:val="28"/>
          <w:szCs w:val="28"/>
        </w:rPr>
        <w:t>上海市青年五四奖章</w:t>
      </w:r>
      <w:r w:rsidRPr="00B42F90">
        <w:rPr>
          <w:sz w:val="28"/>
          <w:szCs w:val="28"/>
        </w:rPr>
        <w:t>”</w:t>
      </w:r>
      <w:r>
        <w:rPr>
          <w:rFonts w:hint="eastAsia"/>
          <w:sz w:val="28"/>
          <w:szCs w:val="28"/>
        </w:rPr>
        <w:t>集体候选单位</w:t>
      </w:r>
      <w:r>
        <w:rPr>
          <w:rFonts w:hint="eastAsia"/>
          <w:sz w:val="28"/>
          <w:szCs w:val="28"/>
        </w:rPr>
        <w:t>1</w:t>
      </w:r>
      <w:r>
        <w:rPr>
          <w:rFonts w:hint="eastAsia"/>
          <w:sz w:val="28"/>
          <w:szCs w:val="28"/>
        </w:rPr>
        <w:t>个、个人候选人</w:t>
      </w:r>
      <w:r>
        <w:rPr>
          <w:rFonts w:hint="eastAsia"/>
          <w:sz w:val="28"/>
          <w:szCs w:val="28"/>
        </w:rPr>
        <w:t>1</w:t>
      </w:r>
      <w:r>
        <w:rPr>
          <w:rFonts w:hint="eastAsia"/>
          <w:sz w:val="28"/>
          <w:szCs w:val="28"/>
        </w:rPr>
        <w:t>名；</w:t>
      </w:r>
    </w:p>
    <w:p w:rsidR="00C14AEC" w:rsidRPr="00B42F90" w:rsidRDefault="00C14AEC" w:rsidP="00C14AEC">
      <w:pPr>
        <w:ind w:leftChars="304" w:left="638"/>
        <w:rPr>
          <w:sz w:val="28"/>
          <w:szCs w:val="28"/>
        </w:rPr>
      </w:pPr>
      <w:r>
        <w:rPr>
          <w:rFonts w:hint="eastAsia"/>
          <w:sz w:val="28"/>
          <w:szCs w:val="28"/>
        </w:rPr>
        <w:t>3</w:t>
      </w:r>
      <w:r>
        <w:rPr>
          <w:rFonts w:hint="eastAsia"/>
          <w:sz w:val="28"/>
          <w:szCs w:val="28"/>
        </w:rPr>
        <w:t>、</w:t>
      </w:r>
      <w:r w:rsidRPr="00B42F90">
        <w:rPr>
          <w:rFonts w:ascii="宋体" w:cs="宋体"/>
          <w:sz w:val="28"/>
          <w:szCs w:val="28"/>
        </w:rPr>
        <w:t>“</w:t>
      </w:r>
      <w:r w:rsidRPr="00B42F90">
        <w:rPr>
          <w:rFonts w:ascii="宋体" w:cs="宋体" w:hint="eastAsia"/>
          <w:sz w:val="28"/>
          <w:szCs w:val="28"/>
        </w:rPr>
        <w:t>上海市优秀共青团员</w:t>
      </w:r>
      <w:r w:rsidRPr="00B42F90">
        <w:rPr>
          <w:rFonts w:ascii="宋体" w:cs="宋体"/>
          <w:sz w:val="28"/>
          <w:szCs w:val="28"/>
        </w:rPr>
        <w:t>”</w:t>
      </w:r>
      <w:r>
        <w:rPr>
          <w:rFonts w:hint="eastAsia"/>
          <w:sz w:val="28"/>
          <w:szCs w:val="28"/>
        </w:rPr>
        <w:t>申报单位为各学部、学院。其中</w:t>
      </w:r>
      <w:r w:rsidRPr="00B42F90">
        <w:rPr>
          <w:rFonts w:ascii="宋体" w:cs="宋体" w:hint="eastAsia"/>
          <w:sz w:val="28"/>
          <w:szCs w:val="28"/>
        </w:rPr>
        <w:t>工学部</w:t>
      </w:r>
      <w:r>
        <w:rPr>
          <w:rFonts w:ascii="宋体" w:cs="宋体" w:hint="eastAsia"/>
          <w:sz w:val="28"/>
          <w:szCs w:val="28"/>
        </w:rPr>
        <w:t>、</w:t>
      </w:r>
      <w:r w:rsidRPr="00B42F90">
        <w:rPr>
          <w:rFonts w:ascii="宋体" w:cs="宋体" w:hint="eastAsia"/>
          <w:sz w:val="28"/>
          <w:szCs w:val="28"/>
        </w:rPr>
        <w:t>高职学院</w:t>
      </w:r>
      <w:r>
        <w:rPr>
          <w:rFonts w:ascii="宋体" w:cs="宋体" w:hint="eastAsia"/>
          <w:sz w:val="28"/>
          <w:szCs w:val="28"/>
        </w:rPr>
        <w:t>可推荐候选人2名、文理学部、经济管理学院、应用艺术设计学院可推荐候选人1名</w:t>
      </w:r>
      <w:r w:rsidRPr="00B42F90">
        <w:rPr>
          <w:rFonts w:ascii="宋体" w:cs="宋体" w:hint="eastAsia"/>
          <w:sz w:val="28"/>
          <w:szCs w:val="28"/>
        </w:rPr>
        <w:t>。</w:t>
      </w:r>
    </w:p>
    <w:p w:rsidR="00C14AEC" w:rsidRPr="00B42F90" w:rsidRDefault="00C14AEC" w:rsidP="00C14AEC">
      <w:pPr>
        <w:rPr>
          <w:b/>
          <w:sz w:val="28"/>
          <w:szCs w:val="28"/>
        </w:rPr>
      </w:pPr>
      <w:r w:rsidRPr="00B42F90">
        <w:rPr>
          <w:rFonts w:hint="eastAsia"/>
          <w:b/>
          <w:sz w:val="28"/>
          <w:szCs w:val="28"/>
        </w:rPr>
        <w:t>三、时间安排：</w:t>
      </w:r>
    </w:p>
    <w:p w:rsidR="00C14AEC" w:rsidRPr="00B42F90" w:rsidRDefault="00C14AEC" w:rsidP="00C14AEC">
      <w:pPr>
        <w:ind w:firstLineChars="200" w:firstLine="560"/>
        <w:rPr>
          <w:rFonts w:ascii="宋体" w:cs="宋体"/>
          <w:color w:val="000000"/>
          <w:kern w:val="0"/>
          <w:sz w:val="28"/>
          <w:szCs w:val="28"/>
        </w:rPr>
      </w:pPr>
      <w:r w:rsidRPr="00B42F90">
        <w:rPr>
          <w:rFonts w:hint="eastAsia"/>
          <w:sz w:val="28"/>
          <w:szCs w:val="28"/>
        </w:rPr>
        <w:t>1</w:t>
      </w:r>
      <w:r w:rsidRPr="00B42F90">
        <w:rPr>
          <w:rFonts w:hint="eastAsia"/>
          <w:sz w:val="28"/>
          <w:szCs w:val="28"/>
        </w:rPr>
        <w:t>、</w:t>
      </w:r>
      <w:r w:rsidRPr="00B42F90">
        <w:rPr>
          <w:rFonts w:hint="eastAsia"/>
          <w:sz w:val="28"/>
          <w:szCs w:val="28"/>
        </w:rPr>
        <w:t>2014</w:t>
      </w:r>
      <w:r w:rsidRPr="00B42F90">
        <w:rPr>
          <w:rFonts w:hint="eastAsia"/>
          <w:sz w:val="28"/>
          <w:szCs w:val="28"/>
        </w:rPr>
        <w:t>年</w:t>
      </w:r>
      <w:r w:rsidRPr="00B42F90">
        <w:rPr>
          <w:rFonts w:hint="eastAsia"/>
          <w:sz w:val="28"/>
          <w:szCs w:val="28"/>
        </w:rPr>
        <w:t>12</w:t>
      </w:r>
      <w:r w:rsidRPr="00B42F90">
        <w:rPr>
          <w:rFonts w:hint="eastAsia"/>
          <w:sz w:val="28"/>
          <w:szCs w:val="28"/>
        </w:rPr>
        <w:t>月</w:t>
      </w:r>
      <w:r w:rsidRPr="00B42F90">
        <w:rPr>
          <w:rFonts w:hint="eastAsia"/>
          <w:sz w:val="28"/>
          <w:szCs w:val="28"/>
        </w:rPr>
        <w:t>29</w:t>
      </w:r>
      <w:r w:rsidRPr="00B42F90">
        <w:rPr>
          <w:rFonts w:hint="eastAsia"/>
          <w:sz w:val="28"/>
          <w:szCs w:val="28"/>
        </w:rPr>
        <w:t>日</w:t>
      </w:r>
      <w:r>
        <w:rPr>
          <w:rFonts w:hint="eastAsia"/>
          <w:sz w:val="28"/>
          <w:szCs w:val="28"/>
        </w:rPr>
        <w:t>前，</w:t>
      </w:r>
      <w:r w:rsidRPr="00B42F90">
        <w:rPr>
          <w:rFonts w:hint="eastAsia"/>
          <w:sz w:val="28"/>
          <w:szCs w:val="28"/>
        </w:rPr>
        <w:t>各单位上报参评人选信息（姓名、</w:t>
      </w:r>
      <w:r w:rsidRPr="00B42F90">
        <w:rPr>
          <w:rFonts w:ascii="宋体" w:cs="宋体" w:hint="eastAsia"/>
          <w:color w:val="000000"/>
          <w:kern w:val="0"/>
          <w:sz w:val="28"/>
          <w:szCs w:val="28"/>
        </w:rPr>
        <w:t>手机号）</w:t>
      </w:r>
      <w:r w:rsidRPr="00B42F90">
        <w:rPr>
          <w:rFonts w:ascii="宋体" w:cs="宋体" w:hint="eastAsia"/>
          <w:sz w:val="28"/>
          <w:szCs w:val="28"/>
        </w:rPr>
        <w:t>至邮箱：xll@sspu.edu.cn</w:t>
      </w:r>
      <w:r>
        <w:rPr>
          <w:rFonts w:ascii="宋体" w:cs="宋体" w:hint="eastAsia"/>
          <w:color w:val="000000"/>
          <w:kern w:val="0"/>
          <w:sz w:val="28"/>
          <w:szCs w:val="28"/>
        </w:rPr>
        <w:t>。</w:t>
      </w:r>
    </w:p>
    <w:p w:rsidR="00C14AEC" w:rsidRPr="00B42F90" w:rsidRDefault="00C14AEC" w:rsidP="00C14AEC">
      <w:pPr>
        <w:pStyle w:val="Default"/>
        <w:ind w:firstLineChars="200" w:firstLine="560"/>
        <w:rPr>
          <w:rFonts w:ascii="宋体" w:eastAsia="宋体" w:cs="宋体"/>
          <w:sz w:val="28"/>
          <w:szCs w:val="28"/>
        </w:rPr>
      </w:pPr>
      <w:r w:rsidRPr="00B42F90">
        <w:rPr>
          <w:rFonts w:ascii="宋体" w:eastAsia="宋体" w:cs="宋体" w:hint="eastAsia"/>
          <w:sz w:val="28"/>
          <w:szCs w:val="28"/>
        </w:rPr>
        <w:t>2、2015年1月3日之前</w:t>
      </w:r>
      <w:r>
        <w:rPr>
          <w:rFonts w:ascii="宋体" w:eastAsia="宋体" w:cs="宋体" w:hint="eastAsia"/>
          <w:sz w:val="28"/>
          <w:szCs w:val="28"/>
        </w:rPr>
        <w:t>，</w:t>
      </w:r>
      <w:r w:rsidRPr="00B42F90">
        <w:rPr>
          <w:rFonts w:ascii="宋体" w:eastAsia="宋体" w:cs="宋体" w:hint="eastAsia"/>
          <w:sz w:val="28"/>
          <w:szCs w:val="28"/>
        </w:rPr>
        <w:t>各</w:t>
      </w:r>
      <w:r>
        <w:rPr>
          <w:rFonts w:ascii="宋体" w:eastAsia="宋体" w:cs="宋体" w:hint="eastAsia"/>
          <w:sz w:val="28"/>
          <w:szCs w:val="28"/>
        </w:rPr>
        <w:t>单位将</w:t>
      </w:r>
      <w:r w:rsidRPr="00B42F90">
        <w:rPr>
          <w:rFonts w:ascii="宋体" w:eastAsia="宋体" w:cs="宋体" w:hint="eastAsia"/>
          <w:sz w:val="28"/>
          <w:szCs w:val="28"/>
        </w:rPr>
        <w:t>参评对象</w:t>
      </w:r>
      <w:r>
        <w:rPr>
          <w:rFonts w:ascii="宋体" w:eastAsia="宋体" w:cs="宋体" w:hint="eastAsia"/>
          <w:sz w:val="28"/>
          <w:szCs w:val="28"/>
        </w:rPr>
        <w:t>“审批表”（详见市级文件附件）、“</w:t>
      </w:r>
      <w:r w:rsidRPr="00B42F90">
        <w:rPr>
          <w:rFonts w:ascii="宋体" w:eastAsia="宋体" w:cs="宋体" w:hint="eastAsia"/>
          <w:sz w:val="28"/>
          <w:szCs w:val="28"/>
        </w:rPr>
        <w:t>事迹材料</w:t>
      </w:r>
      <w:r>
        <w:rPr>
          <w:rFonts w:ascii="宋体" w:eastAsia="宋体" w:cs="宋体" w:hint="eastAsia"/>
          <w:sz w:val="28"/>
          <w:szCs w:val="28"/>
        </w:rPr>
        <w:t>”</w:t>
      </w:r>
      <w:r w:rsidRPr="00B42F90">
        <w:rPr>
          <w:rFonts w:ascii="宋体" w:eastAsia="宋体" w:cs="宋体" w:hint="eastAsia"/>
          <w:sz w:val="28"/>
          <w:szCs w:val="28"/>
        </w:rPr>
        <w:t>（</w:t>
      </w:r>
      <w:r w:rsidRPr="00B42F90">
        <w:rPr>
          <w:rFonts w:ascii="宋体" w:eastAsia="宋体" w:cs="宋体"/>
          <w:sz w:val="28"/>
          <w:szCs w:val="28"/>
        </w:rPr>
        <w:t>1500字</w:t>
      </w:r>
      <w:r>
        <w:rPr>
          <w:rFonts w:ascii="宋体" w:eastAsia="宋体" w:cs="宋体" w:hint="eastAsia"/>
          <w:sz w:val="28"/>
          <w:szCs w:val="28"/>
        </w:rPr>
        <w:t>左右</w:t>
      </w:r>
      <w:r w:rsidRPr="00B42F90">
        <w:rPr>
          <w:rFonts w:ascii="宋体" w:eastAsia="宋体" w:cs="宋体" w:hint="eastAsia"/>
          <w:sz w:val="28"/>
          <w:szCs w:val="28"/>
        </w:rPr>
        <w:t>）及答辩PPT发送至邮箱：</w:t>
      </w:r>
      <w:hyperlink r:id="rId7" w:history="1">
        <w:r w:rsidRPr="00E27B5E">
          <w:rPr>
            <w:rStyle w:val="aa"/>
            <w:rFonts w:ascii="宋体" w:eastAsia="宋体" w:cs="宋体" w:hint="eastAsia"/>
            <w:color w:val="auto"/>
            <w:sz w:val="28"/>
            <w:szCs w:val="28"/>
          </w:rPr>
          <w:t>xll@sspu.edu.cn</w:t>
        </w:r>
      </w:hyperlink>
      <w:r>
        <w:rPr>
          <w:rFonts w:ascii="宋体" w:eastAsia="宋体" w:cs="宋体" w:hint="eastAsia"/>
          <w:sz w:val="28"/>
          <w:szCs w:val="28"/>
        </w:rPr>
        <w:t>。</w:t>
      </w:r>
    </w:p>
    <w:p w:rsidR="00C14AEC" w:rsidRPr="00B42F90" w:rsidRDefault="00C14AEC" w:rsidP="00C14AEC">
      <w:pPr>
        <w:pStyle w:val="Default"/>
        <w:ind w:firstLineChars="200" w:firstLine="560"/>
        <w:rPr>
          <w:rFonts w:ascii="宋体" w:eastAsia="宋体" w:cs="宋体"/>
          <w:sz w:val="28"/>
          <w:szCs w:val="28"/>
        </w:rPr>
      </w:pPr>
      <w:r w:rsidRPr="00B42F90">
        <w:rPr>
          <w:rFonts w:ascii="宋体" w:eastAsia="宋体" w:cs="宋体" w:hint="eastAsia"/>
          <w:sz w:val="28"/>
          <w:szCs w:val="28"/>
        </w:rPr>
        <w:t>3、2015年1月5日左右组织校内答辩会（具体时间、地点详见会议表）</w:t>
      </w:r>
      <w:r>
        <w:rPr>
          <w:rFonts w:ascii="宋体" w:eastAsia="宋体" w:cs="宋体" w:hint="eastAsia"/>
          <w:sz w:val="28"/>
          <w:szCs w:val="28"/>
        </w:rPr>
        <w:t>，</w:t>
      </w:r>
      <w:r>
        <w:rPr>
          <w:rFonts w:ascii="宋体" w:eastAsia="宋体" w:cs="宋体" w:hint="eastAsia"/>
          <w:sz w:val="28"/>
          <w:szCs w:val="28"/>
        </w:rPr>
        <w:lastRenderedPageBreak/>
        <w:t>答辩时间为每位候选单位及候选人5分钟。</w:t>
      </w:r>
    </w:p>
    <w:p w:rsidR="00C14AEC" w:rsidRPr="00B42F90" w:rsidRDefault="00C14AEC" w:rsidP="00C14AEC">
      <w:pPr>
        <w:pStyle w:val="Default"/>
        <w:ind w:firstLineChars="200" w:firstLine="560"/>
        <w:rPr>
          <w:rFonts w:ascii="宋体" w:eastAsia="宋体" w:cs="宋体"/>
          <w:sz w:val="28"/>
          <w:szCs w:val="28"/>
        </w:rPr>
      </w:pPr>
      <w:r w:rsidRPr="00B42F90">
        <w:rPr>
          <w:rFonts w:ascii="宋体" w:eastAsia="宋体" w:cs="宋体" w:hint="eastAsia"/>
          <w:sz w:val="28"/>
          <w:szCs w:val="28"/>
        </w:rPr>
        <w:t>4、2015年1月6日开始进行校内公示。</w:t>
      </w:r>
    </w:p>
    <w:p w:rsidR="00C14AEC" w:rsidRPr="00B42F90" w:rsidRDefault="00C14AEC" w:rsidP="00C14AEC">
      <w:pPr>
        <w:pStyle w:val="Default"/>
        <w:ind w:firstLineChars="200" w:firstLine="560"/>
        <w:rPr>
          <w:rFonts w:ascii="宋体" w:eastAsia="宋体" w:cs="宋体"/>
          <w:sz w:val="28"/>
          <w:szCs w:val="28"/>
        </w:rPr>
      </w:pPr>
      <w:r w:rsidRPr="00B42F90">
        <w:rPr>
          <w:rFonts w:ascii="宋体" w:eastAsia="宋体" w:cs="宋体" w:hint="eastAsia"/>
          <w:sz w:val="28"/>
          <w:szCs w:val="28"/>
        </w:rPr>
        <w:t>5、2015年1月14日前完成所有材料的网络申报与印制。</w:t>
      </w:r>
    </w:p>
    <w:p w:rsidR="00C14AEC" w:rsidRDefault="00C14AEC" w:rsidP="00C14AEC">
      <w:pPr>
        <w:pStyle w:val="Default"/>
        <w:ind w:firstLineChars="200" w:firstLine="560"/>
        <w:rPr>
          <w:rFonts w:ascii="宋体" w:eastAsia="宋体" w:cs="宋体"/>
          <w:sz w:val="28"/>
          <w:szCs w:val="28"/>
        </w:rPr>
      </w:pPr>
    </w:p>
    <w:p w:rsidR="00C14AEC" w:rsidRDefault="00C14AEC" w:rsidP="00C14AEC">
      <w:pPr>
        <w:pStyle w:val="Default"/>
        <w:ind w:firstLineChars="200" w:firstLine="560"/>
        <w:rPr>
          <w:rFonts w:ascii="宋体" w:eastAsia="宋体" w:cs="宋体"/>
          <w:sz w:val="28"/>
          <w:szCs w:val="28"/>
        </w:rPr>
      </w:pPr>
      <w:r>
        <w:rPr>
          <w:rFonts w:ascii="宋体" w:eastAsia="宋体" w:cs="宋体" w:hint="eastAsia"/>
          <w:sz w:val="28"/>
          <w:szCs w:val="28"/>
        </w:rPr>
        <w:t>联系人:席琳琳</w:t>
      </w:r>
    </w:p>
    <w:p w:rsidR="00C14AEC" w:rsidRDefault="00C14AEC" w:rsidP="00C14AEC">
      <w:pPr>
        <w:pStyle w:val="Default"/>
        <w:ind w:firstLineChars="200" w:firstLine="560"/>
        <w:rPr>
          <w:rFonts w:ascii="宋体" w:eastAsia="宋体" w:cs="宋体"/>
          <w:sz w:val="28"/>
          <w:szCs w:val="28"/>
        </w:rPr>
      </w:pPr>
      <w:r>
        <w:rPr>
          <w:rFonts w:ascii="宋体" w:eastAsia="宋体" w:cs="宋体" w:hint="eastAsia"/>
          <w:sz w:val="28"/>
          <w:szCs w:val="28"/>
        </w:rPr>
        <w:t>联系电话：50216691</w:t>
      </w:r>
    </w:p>
    <w:p w:rsidR="00C14AEC" w:rsidRPr="00C14AEC" w:rsidRDefault="00C14AEC" w:rsidP="000C1991">
      <w:pPr>
        <w:rPr>
          <w:rFonts w:hint="eastAsia"/>
          <w:b/>
          <w:sz w:val="32"/>
          <w:szCs w:val="32"/>
        </w:rPr>
      </w:pPr>
    </w:p>
    <w:p w:rsidR="007B2BC8" w:rsidRDefault="007B2BC8" w:rsidP="007B2BC8">
      <w:pPr>
        <w:spacing w:line="360" w:lineRule="auto"/>
        <w:ind w:right="480"/>
        <w:jc w:val="right"/>
        <w:rPr>
          <w:rFonts w:ascii="宋体" w:hAnsi="宋体" w:hint="eastAsia"/>
          <w:sz w:val="24"/>
        </w:rPr>
      </w:pPr>
      <w:r>
        <w:rPr>
          <w:rFonts w:ascii="宋体" w:hAnsi="宋体" w:hint="eastAsia"/>
          <w:sz w:val="24"/>
        </w:rPr>
        <w:t>共青团上海第二工业大学委员会</w:t>
      </w:r>
    </w:p>
    <w:p w:rsidR="007B2BC8" w:rsidRDefault="007B2BC8" w:rsidP="00542D95">
      <w:pPr>
        <w:spacing w:line="360" w:lineRule="auto"/>
        <w:ind w:right="480" w:firstLineChars="2300" w:firstLine="5520"/>
        <w:rPr>
          <w:rFonts w:ascii="宋体" w:hAnsi="宋体" w:hint="eastAsia"/>
          <w:sz w:val="24"/>
          <w:szCs w:val="24"/>
        </w:rPr>
      </w:pPr>
      <w:r>
        <w:rPr>
          <w:rFonts w:ascii="宋体" w:hAnsi="宋体" w:cs="宋体" w:hint="eastAsia"/>
          <w:color w:val="000000"/>
          <w:kern w:val="0"/>
          <w:sz w:val="24"/>
          <w:szCs w:val="24"/>
        </w:rPr>
        <w:t>二0一</w:t>
      </w:r>
      <w:r w:rsidR="00542D95">
        <w:rPr>
          <w:rFonts w:ascii="宋体" w:hAnsi="宋体" w:cs="宋体" w:hint="eastAsia"/>
          <w:color w:val="000000"/>
          <w:kern w:val="0"/>
          <w:sz w:val="24"/>
          <w:szCs w:val="24"/>
        </w:rPr>
        <w:t>四</w:t>
      </w:r>
      <w:r>
        <w:rPr>
          <w:rFonts w:ascii="宋体" w:hAnsi="宋体" w:cs="宋体" w:hint="eastAsia"/>
          <w:color w:val="000000"/>
          <w:kern w:val="0"/>
          <w:sz w:val="24"/>
          <w:szCs w:val="24"/>
        </w:rPr>
        <w:t>年</w:t>
      </w:r>
      <w:r w:rsidR="00716397">
        <w:rPr>
          <w:rFonts w:ascii="宋体" w:hAnsi="宋体" w:cs="宋体" w:hint="eastAsia"/>
          <w:color w:val="000000"/>
          <w:kern w:val="0"/>
          <w:sz w:val="24"/>
          <w:szCs w:val="24"/>
        </w:rPr>
        <w:t>十二</w:t>
      </w:r>
      <w:r>
        <w:rPr>
          <w:rFonts w:ascii="宋体" w:hAnsi="宋体" w:cs="宋体" w:hint="eastAsia"/>
          <w:color w:val="000000"/>
          <w:kern w:val="0"/>
          <w:sz w:val="24"/>
          <w:szCs w:val="24"/>
        </w:rPr>
        <w:t>月</w:t>
      </w:r>
      <w:r w:rsidR="003304E7">
        <w:rPr>
          <w:rFonts w:ascii="宋体" w:hAnsi="宋体" w:cs="宋体" w:hint="eastAsia"/>
          <w:color w:val="000000"/>
          <w:kern w:val="0"/>
          <w:sz w:val="24"/>
          <w:szCs w:val="24"/>
        </w:rPr>
        <w:t>二十</w:t>
      </w:r>
      <w:r w:rsidR="00716397">
        <w:rPr>
          <w:rFonts w:ascii="宋体" w:hAnsi="宋体" w:cs="宋体" w:hint="eastAsia"/>
          <w:color w:val="000000"/>
          <w:kern w:val="0"/>
          <w:sz w:val="24"/>
          <w:szCs w:val="24"/>
        </w:rPr>
        <w:t>四</w:t>
      </w:r>
      <w:r>
        <w:rPr>
          <w:rFonts w:ascii="宋体" w:hAnsi="宋体" w:cs="宋体" w:hint="eastAsia"/>
          <w:color w:val="000000"/>
          <w:kern w:val="0"/>
          <w:sz w:val="24"/>
          <w:szCs w:val="24"/>
        </w:rPr>
        <w:t>日</w:t>
      </w:r>
    </w:p>
    <w:p w:rsidR="007B2BC8" w:rsidRDefault="007B2BC8" w:rsidP="00542D95">
      <w:pPr>
        <w:spacing w:line="360" w:lineRule="auto"/>
        <w:rPr>
          <w:rFonts w:ascii="宋体" w:hAnsi="宋体" w:hint="eastAsia"/>
          <w:sz w:val="24"/>
          <w:szCs w:val="24"/>
        </w:rPr>
      </w:pPr>
    </w:p>
    <w:p w:rsidR="00542D95" w:rsidRDefault="00542D95" w:rsidP="00542D95">
      <w:pPr>
        <w:spacing w:line="360" w:lineRule="auto"/>
        <w:rPr>
          <w:rFonts w:ascii="宋体" w:hAnsi="宋体" w:hint="eastAsia"/>
          <w:sz w:val="24"/>
          <w:szCs w:val="24"/>
        </w:rPr>
      </w:pPr>
    </w:p>
    <w:p w:rsidR="001A5B88" w:rsidRPr="002F1552" w:rsidRDefault="001A5B88" w:rsidP="00542D95">
      <w:pPr>
        <w:spacing w:line="360" w:lineRule="auto"/>
        <w:rPr>
          <w:rFonts w:ascii="宋体" w:hAnsi="宋体" w:hint="eastAsia"/>
          <w:sz w:val="24"/>
          <w:szCs w:val="24"/>
        </w:rPr>
      </w:pPr>
    </w:p>
    <w:p w:rsidR="001A5B88" w:rsidRDefault="001A5B88" w:rsidP="00542D95">
      <w:pPr>
        <w:spacing w:line="360" w:lineRule="auto"/>
        <w:rPr>
          <w:rFonts w:ascii="宋体" w:hAnsi="宋体" w:hint="eastAsia"/>
          <w:sz w:val="24"/>
          <w:szCs w:val="24"/>
        </w:rPr>
      </w:pPr>
    </w:p>
    <w:p w:rsidR="007B2BC8" w:rsidRDefault="007B2BC8" w:rsidP="007B2BC8">
      <w:pPr>
        <w:pStyle w:val="a5"/>
        <w:pBdr>
          <w:bottom w:val="single" w:sz="6" w:space="0" w:color="auto"/>
        </w:pBdr>
        <w:spacing w:line="360" w:lineRule="exac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主题词：</w:t>
      </w:r>
      <w:r w:rsidR="00985936">
        <w:rPr>
          <w:rFonts w:ascii="宋体" w:eastAsia="宋体" w:hAnsi="宋体" w:cs="宋体" w:hint="eastAsia"/>
          <w:color w:val="000000"/>
          <w:kern w:val="0"/>
          <w:sz w:val="24"/>
          <w:szCs w:val="24"/>
        </w:rPr>
        <w:t>五四奖章 优秀共青团员 评选</w:t>
      </w:r>
      <w:r>
        <w:rPr>
          <w:rFonts w:ascii="宋体" w:eastAsia="宋体" w:hAnsi="宋体" w:cs="宋体" w:hint="eastAsia"/>
          <w:color w:val="000000"/>
          <w:kern w:val="0"/>
          <w:sz w:val="24"/>
          <w:szCs w:val="24"/>
        </w:rPr>
        <w:t xml:space="preserve"> </w:t>
      </w:r>
    </w:p>
    <w:p w:rsidR="007B2BC8" w:rsidRDefault="007B2BC8" w:rsidP="007B2BC8">
      <w:pPr>
        <w:spacing w:line="360" w:lineRule="exact"/>
        <w:rPr>
          <w:rFonts w:ascii="宋体" w:hAnsi="宋体" w:cs="宋体" w:hint="eastAsia"/>
          <w:color w:val="000000"/>
          <w:kern w:val="0"/>
          <w:sz w:val="24"/>
          <w:szCs w:val="24"/>
        </w:rPr>
      </w:pPr>
      <w:r>
        <w:rPr>
          <w:rFonts w:ascii="宋体" w:hAnsi="宋体" w:cs="宋体" w:hint="eastAsia"/>
          <w:color w:val="000000"/>
          <w:kern w:val="0"/>
          <w:sz w:val="24"/>
          <w:szCs w:val="24"/>
        </w:rPr>
        <w:t>抄送： 各</w:t>
      </w:r>
      <w:r w:rsidR="00164BAA">
        <w:rPr>
          <w:rFonts w:ascii="宋体" w:hAnsi="宋体" w:cs="宋体" w:hint="eastAsia"/>
          <w:color w:val="000000"/>
          <w:kern w:val="0"/>
          <w:sz w:val="24"/>
          <w:szCs w:val="24"/>
        </w:rPr>
        <w:t>二级党组织</w:t>
      </w:r>
    </w:p>
    <w:p w:rsidR="007B2BC8" w:rsidRDefault="007B2BC8" w:rsidP="007B2BC8">
      <w:pPr>
        <w:pBdr>
          <w:top w:val="single" w:sz="6" w:space="0" w:color="auto"/>
          <w:bottom w:val="single" w:sz="6" w:space="6" w:color="auto"/>
        </w:pBdr>
        <w:spacing w:line="360" w:lineRule="exact"/>
        <w:rPr>
          <w:rFonts w:ascii="宋体" w:hAnsi="宋体" w:cs="宋体" w:hint="eastAsia"/>
          <w:color w:val="000000"/>
          <w:kern w:val="0"/>
          <w:sz w:val="24"/>
          <w:szCs w:val="24"/>
        </w:rPr>
      </w:pPr>
      <w:r>
        <w:rPr>
          <w:rFonts w:ascii="宋体" w:hAnsi="宋体" w:cs="宋体" w:hint="eastAsia"/>
          <w:color w:val="000000"/>
          <w:kern w:val="0"/>
          <w:sz w:val="24"/>
          <w:szCs w:val="24"/>
        </w:rPr>
        <w:t xml:space="preserve">共青团上海第二工业大学委员会         </w:t>
      </w:r>
      <w:r w:rsidR="00716397">
        <w:rPr>
          <w:rFonts w:ascii="宋体" w:hAnsi="宋体" w:cs="宋体" w:hint="eastAsia"/>
          <w:color w:val="000000"/>
          <w:kern w:val="0"/>
          <w:sz w:val="24"/>
          <w:szCs w:val="24"/>
        </w:rPr>
        <w:t>二0一四年十二月二十四日</w:t>
      </w:r>
      <w:r>
        <w:rPr>
          <w:rFonts w:ascii="宋体" w:hAnsi="宋体" w:cs="宋体" w:hint="eastAsia"/>
          <w:color w:val="000000"/>
          <w:kern w:val="0"/>
          <w:sz w:val="24"/>
          <w:szCs w:val="24"/>
        </w:rPr>
        <w:t xml:space="preserve">  印</w:t>
      </w:r>
      <w:r w:rsidR="00716397">
        <w:rPr>
          <w:rFonts w:ascii="宋体" w:hAnsi="宋体" w:cs="宋体" w:hint="eastAsia"/>
          <w:color w:val="000000"/>
          <w:kern w:val="0"/>
          <w:sz w:val="24"/>
          <w:szCs w:val="24"/>
        </w:rPr>
        <w:t>10</w:t>
      </w:r>
      <w:r>
        <w:rPr>
          <w:rFonts w:ascii="宋体" w:hAnsi="宋体" w:cs="宋体" w:hint="eastAsia"/>
          <w:color w:val="000000"/>
          <w:kern w:val="0"/>
          <w:sz w:val="24"/>
          <w:szCs w:val="24"/>
        </w:rPr>
        <w:t>份</w:t>
      </w:r>
    </w:p>
    <w:p w:rsidR="00555244" w:rsidRPr="003304E7" w:rsidRDefault="00555244" w:rsidP="007B2BC8">
      <w:pPr>
        <w:jc w:val="center"/>
        <w:rPr>
          <w:rFonts w:hint="eastAsia"/>
        </w:rPr>
      </w:pPr>
    </w:p>
    <w:sectPr w:rsidR="00555244" w:rsidRPr="003304E7" w:rsidSect="00C23EE4">
      <w:footerReference w:type="even" r:id="rId8"/>
      <w:pgSz w:w="11906" w:h="16838" w:code="9"/>
      <w:pgMar w:top="779" w:right="1508" w:bottom="1246" w:left="1520" w:header="851" w:footer="1418" w:gutter="5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CA8" w:rsidRDefault="009D3CA8">
      <w:r>
        <w:separator/>
      </w:r>
    </w:p>
  </w:endnote>
  <w:endnote w:type="continuationSeparator" w:id="1">
    <w:p w:rsidR="009D3CA8" w:rsidRDefault="009D3C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variable"/>
    <w:sig w:usb0="00000001"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88" w:rsidRDefault="00904B88">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04B88" w:rsidRDefault="00904B88">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CA8" w:rsidRDefault="009D3CA8">
      <w:r>
        <w:separator/>
      </w:r>
    </w:p>
  </w:footnote>
  <w:footnote w:type="continuationSeparator" w:id="1">
    <w:p w:rsidR="009D3CA8" w:rsidRDefault="009D3C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460C6"/>
    <w:multiLevelType w:val="hybridMultilevel"/>
    <w:tmpl w:val="0EDAFE44"/>
    <w:lvl w:ilvl="0" w:tplc="31D07DE6">
      <w:start w:val="1"/>
      <w:numFmt w:val="chineseCountingThousand"/>
      <w:lvlText w:val="第%1条"/>
      <w:lvlJc w:val="left"/>
      <w:pPr>
        <w:tabs>
          <w:tab w:val="num" w:pos="1134"/>
        </w:tabs>
        <w:ind w:left="1077" w:hanging="1077"/>
      </w:pPr>
      <w:rPr>
        <w:rFonts w:ascii="Times New Roman" w:eastAsia="宋体" w:hAnsi="Times New Roman" w:cs="Times New Roman" w:hint="eastAsia"/>
        <w:lang w:val="en-US"/>
      </w:rPr>
    </w:lvl>
    <w:lvl w:ilvl="1" w:tplc="30C69354">
      <w:start w:val="1"/>
      <w:numFmt w:val="decimal"/>
      <w:lvlText w:val="%2）"/>
      <w:lvlJc w:val="left"/>
      <w:pPr>
        <w:tabs>
          <w:tab w:val="num" w:pos="780"/>
        </w:tabs>
        <w:ind w:left="780" w:hanging="360"/>
      </w:pPr>
    </w:lvl>
    <w:lvl w:ilvl="2" w:tplc="366665FA">
      <w:start w:val="1"/>
      <w:numFmt w:val="decimal"/>
      <w:lvlText w:val="%3、"/>
      <w:lvlJc w:val="left"/>
      <w:pPr>
        <w:tabs>
          <w:tab w:val="num" w:pos="1200"/>
        </w:tabs>
        <w:ind w:left="1200" w:hanging="360"/>
      </w:pPr>
    </w:lvl>
    <w:lvl w:ilvl="3" w:tplc="F304892C">
      <w:start w:val="10"/>
      <w:numFmt w:val="decimal"/>
      <w:lvlText w:val="%4"/>
      <w:lvlJc w:val="left"/>
      <w:pPr>
        <w:tabs>
          <w:tab w:val="num" w:pos="1620"/>
        </w:tabs>
        <w:ind w:left="16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6041780"/>
    <w:multiLevelType w:val="hybridMultilevel"/>
    <w:tmpl w:val="C602D26E"/>
    <w:lvl w:ilvl="0" w:tplc="CFF4593C">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3EE4"/>
    <w:rsid w:val="00007BAD"/>
    <w:rsid w:val="00020ACF"/>
    <w:rsid w:val="00027723"/>
    <w:rsid w:val="00085AE1"/>
    <w:rsid w:val="0009024A"/>
    <w:rsid w:val="00095EC6"/>
    <w:rsid w:val="000B656D"/>
    <w:rsid w:val="000C1991"/>
    <w:rsid w:val="000C2396"/>
    <w:rsid w:val="000E3D00"/>
    <w:rsid w:val="000F22A8"/>
    <w:rsid w:val="00164BAA"/>
    <w:rsid w:val="001A2C7A"/>
    <w:rsid w:val="001A5B88"/>
    <w:rsid w:val="001E3573"/>
    <w:rsid w:val="00214C6C"/>
    <w:rsid w:val="00217AFD"/>
    <w:rsid w:val="0022124A"/>
    <w:rsid w:val="00237CC8"/>
    <w:rsid w:val="002A00AA"/>
    <w:rsid w:val="002D631E"/>
    <w:rsid w:val="002F1552"/>
    <w:rsid w:val="003009D1"/>
    <w:rsid w:val="00303A4A"/>
    <w:rsid w:val="00312639"/>
    <w:rsid w:val="00315DEF"/>
    <w:rsid w:val="0031701D"/>
    <w:rsid w:val="003304E7"/>
    <w:rsid w:val="00356077"/>
    <w:rsid w:val="003612DB"/>
    <w:rsid w:val="00362623"/>
    <w:rsid w:val="00366F67"/>
    <w:rsid w:val="00377BFB"/>
    <w:rsid w:val="00390AC3"/>
    <w:rsid w:val="003B5664"/>
    <w:rsid w:val="00406851"/>
    <w:rsid w:val="00432A7B"/>
    <w:rsid w:val="00486DD9"/>
    <w:rsid w:val="0050220A"/>
    <w:rsid w:val="00542D95"/>
    <w:rsid w:val="00555244"/>
    <w:rsid w:val="00577E94"/>
    <w:rsid w:val="005865A8"/>
    <w:rsid w:val="005D438A"/>
    <w:rsid w:val="005E0525"/>
    <w:rsid w:val="005E33CA"/>
    <w:rsid w:val="006134F2"/>
    <w:rsid w:val="00653B73"/>
    <w:rsid w:val="006B21C6"/>
    <w:rsid w:val="006E5809"/>
    <w:rsid w:val="006F372D"/>
    <w:rsid w:val="00715D46"/>
    <w:rsid w:val="00716397"/>
    <w:rsid w:val="007A4174"/>
    <w:rsid w:val="007B1038"/>
    <w:rsid w:val="007B2BC8"/>
    <w:rsid w:val="007C5567"/>
    <w:rsid w:val="007D39EA"/>
    <w:rsid w:val="007F5A32"/>
    <w:rsid w:val="0080592C"/>
    <w:rsid w:val="00812861"/>
    <w:rsid w:val="00814E70"/>
    <w:rsid w:val="0081565D"/>
    <w:rsid w:val="0083323F"/>
    <w:rsid w:val="00847280"/>
    <w:rsid w:val="008D701C"/>
    <w:rsid w:val="00904B88"/>
    <w:rsid w:val="009439C4"/>
    <w:rsid w:val="00956046"/>
    <w:rsid w:val="00957567"/>
    <w:rsid w:val="00963387"/>
    <w:rsid w:val="00965E65"/>
    <w:rsid w:val="00975E02"/>
    <w:rsid w:val="00985936"/>
    <w:rsid w:val="009D3CA8"/>
    <w:rsid w:val="009F5F17"/>
    <w:rsid w:val="00A11281"/>
    <w:rsid w:val="00A34218"/>
    <w:rsid w:val="00A80F78"/>
    <w:rsid w:val="00AA0723"/>
    <w:rsid w:val="00AA5585"/>
    <w:rsid w:val="00AA7763"/>
    <w:rsid w:val="00AF374C"/>
    <w:rsid w:val="00AF3993"/>
    <w:rsid w:val="00B06ADB"/>
    <w:rsid w:val="00B224ED"/>
    <w:rsid w:val="00B53A99"/>
    <w:rsid w:val="00B71B03"/>
    <w:rsid w:val="00B86E2B"/>
    <w:rsid w:val="00BB2501"/>
    <w:rsid w:val="00BB4220"/>
    <w:rsid w:val="00C14AEC"/>
    <w:rsid w:val="00C23EE4"/>
    <w:rsid w:val="00C5280A"/>
    <w:rsid w:val="00C73039"/>
    <w:rsid w:val="00C90C5D"/>
    <w:rsid w:val="00CB1F38"/>
    <w:rsid w:val="00CD3697"/>
    <w:rsid w:val="00CD387F"/>
    <w:rsid w:val="00CE652E"/>
    <w:rsid w:val="00D0357E"/>
    <w:rsid w:val="00D177BB"/>
    <w:rsid w:val="00D87428"/>
    <w:rsid w:val="00DA3202"/>
    <w:rsid w:val="00DB243E"/>
    <w:rsid w:val="00DD04D9"/>
    <w:rsid w:val="00E03D3B"/>
    <w:rsid w:val="00E70CF3"/>
    <w:rsid w:val="00E76B5C"/>
    <w:rsid w:val="00EA5F1E"/>
    <w:rsid w:val="00ED0DAE"/>
    <w:rsid w:val="00EE02CD"/>
    <w:rsid w:val="00F76353"/>
    <w:rsid w:val="00F83CC5"/>
    <w:rsid w:val="00FA3A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A99"/>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C23EE4"/>
    <w:pPr>
      <w:tabs>
        <w:tab w:val="center" w:pos="4153"/>
        <w:tab w:val="right" w:pos="8306"/>
      </w:tabs>
      <w:snapToGrid w:val="0"/>
      <w:jc w:val="left"/>
    </w:pPr>
    <w:rPr>
      <w:sz w:val="18"/>
    </w:rPr>
  </w:style>
  <w:style w:type="character" w:styleId="a4">
    <w:name w:val="page number"/>
    <w:basedOn w:val="a0"/>
    <w:rsid w:val="00C23EE4"/>
  </w:style>
  <w:style w:type="paragraph" w:styleId="a5">
    <w:name w:val="Body Text"/>
    <w:basedOn w:val="a"/>
    <w:rsid w:val="00C23EE4"/>
    <w:pPr>
      <w:spacing w:line="480" w:lineRule="exact"/>
    </w:pPr>
    <w:rPr>
      <w:rFonts w:ascii="黑体" w:eastAsia="黑体"/>
      <w:sz w:val="28"/>
    </w:rPr>
  </w:style>
  <w:style w:type="paragraph" w:styleId="a6">
    <w:name w:val="Balloon Text"/>
    <w:basedOn w:val="a"/>
    <w:semiHidden/>
    <w:rsid w:val="00C23EE4"/>
    <w:rPr>
      <w:sz w:val="18"/>
      <w:szCs w:val="18"/>
    </w:rPr>
  </w:style>
  <w:style w:type="paragraph" w:styleId="a7">
    <w:name w:val="Normal (Web)"/>
    <w:basedOn w:val="a"/>
    <w:rsid w:val="002A00AA"/>
    <w:pPr>
      <w:widowControl/>
      <w:spacing w:before="100" w:beforeAutospacing="1" w:after="100" w:afterAutospacing="1"/>
      <w:jc w:val="left"/>
    </w:pPr>
    <w:rPr>
      <w:rFonts w:ascii="宋体" w:hAnsi="宋体" w:cs="宋体"/>
      <w:kern w:val="0"/>
      <w:sz w:val="24"/>
      <w:szCs w:val="24"/>
    </w:rPr>
  </w:style>
  <w:style w:type="table" w:styleId="a8">
    <w:name w:val="Table Grid"/>
    <w:basedOn w:val="a1"/>
    <w:rsid w:val="007B2B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
    <w:rsid w:val="00AF39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AF3993"/>
    <w:rPr>
      <w:kern w:val="2"/>
      <w:sz w:val="18"/>
      <w:szCs w:val="18"/>
    </w:rPr>
  </w:style>
  <w:style w:type="paragraph" w:customStyle="1" w:styleId="Default">
    <w:name w:val="Default"/>
    <w:rsid w:val="00C14AEC"/>
    <w:pPr>
      <w:widowControl w:val="0"/>
      <w:autoSpaceDE w:val="0"/>
      <w:autoSpaceDN w:val="0"/>
      <w:adjustRightInd w:val="0"/>
    </w:pPr>
    <w:rPr>
      <w:rFonts w:ascii="仿宋_GB2312" w:eastAsia="仿宋_GB2312" w:hAnsiTheme="minorHAnsi" w:cs="仿宋_GB2312"/>
      <w:color w:val="000000"/>
      <w:sz w:val="24"/>
      <w:szCs w:val="24"/>
    </w:rPr>
  </w:style>
  <w:style w:type="character" w:styleId="aa">
    <w:name w:val="Hyperlink"/>
    <w:basedOn w:val="a0"/>
    <w:uiPriority w:val="99"/>
    <w:unhideWhenUsed/>
    <w:rsid w:val="00C14AE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963487">
      <w:bodyDiv w:val="1"/>
      <w:marLeft w:val="0"/>
      <w:marRight w:val="0"/>
      <w:marTop w:val="0"/>
      <w:marBottom w:val="0"/>
      <w:divBdr>
        <w:top w:val="none" w:sz="0" w:space="0" w:color="auto"/>
        <w:left w:val="none" w:sz="0" w:space="0" w:color="auto"/>
        <w:bottom w:val="none" w:sz="0" w:space="0" w:color="auto"/>
        <w:right w:val="none" w:sz="0" w:space="0" w:color="auto"/>
      </w:divBdr>
    </w:div>
    <w:div w:id="989601950">
      <w:bodyDiv w:val="1"/>
      <w:marLeft w:val="0"/>
      <w:marRight w:val="0"/>
      <w:marTop w:val="0"/>
      <w:marBottom w:val="0"/>
      <w:divBdr>
        <w:top w:val="none" w:sz="0" w:space="0" w:color="auto"/>
        <w:left w:val="none" w:sz="0" w:space="0" w:color="auto"/>
        <w:bottom w:val="none" w:sz="0" w:space="0" w:color="auto"/>
        <w:right w:val="none" w:sz="0" w:space="0" w:color="auto"/>
      </w:divBdr>
    </w:div>
    <w:div w:id="1042167492">
      <w:bodyDiv w:val="1"/>
      <w:marLeft w:val="0"/>
      <w:marRight w:val="0"/>
      <w:marTop w:val="0"/>
      <w:marBottom w:val="0"/>
      <w:divBdr>
        <w:top w:val="none" w:sz="0" w:space="0" w:color="auto"/>
        <w:left w:val="none" w:sz="0" w:space="0" w:color="auto"/>
        <w:bottom w:val="none" w:sz="0" w:space="0" w:color="auto"/>
        <w:right w:val="none" w:sz="0" w:space="0" w:color="auto"/>
      </w:divBdr>
    </w:div>
    <w:div w:id="1270548745">
      <w:bodyDiv w:val="1"/>
      <w:marLeft w:val="0"/>
      <w:marRight w:val="0"/>
      <w:marTop w:val="0"/>
      <w:marBottom w:val="0"/>
      <w:divBdr>
        <w:top w:val="none" w:sz="0" w:space="0" w:color="auto"/>
        <w:left w:val="none" w:sz="0" w:space="0" w:color="auto"/>
        <w:bottom w:val="none" w:sz="0" w:space="0" w:color="auto"/>
        <w:right w:val="none" w:sz="0" w:space="0" w:color="auto"/>
      </w:divBdr>
      <w:divsChild>
        <w:div w:id="335884380">
          <w:marLeft w:val="0"/>
          <w:marRight w:val="0"/>
          <w:marTop w:val="0"/>
          <w:marBottom w:val="0"/>
          <w:divBdr>
            <w:top w:val="none" w:sz="0" w:space="0" w:color="auto"/>
            <w:left w:val="none" w:sz="0" w:space="0" w:color="auto"/>
            <w:bottom w:val="none" w:sz="0" w:space="0" w:color="auto"/>
            <w:right w:val="none" w:sz="0" w:space="0" w:color="auto"/>
          </w:divBdr>
        </w:div>
        <w:div w:id="1444693502">
          <w:marLeft w:val="0"/>
          <w:marRight w:val="0"/>
          <w:marTop w:val="0"/>
          <w:marBottom w:val="0"/>
          <w:divBdr>
            <w:top w:val="outset" w:sz="2" w:space="8" w:color="auto"/>
            <w:left w:val="outset" w:sz="2" w:space="5" w:color="auto"/>
            <w:bottom w:val="outset" w:sz="2" w:space="2" w:color="auto"/>
            <w:right w:val="outset" w:sz="2" w:space="5" w:color="auto"/>
          </w:divBdr>
        </w:div>
      </w:divsChild>
    </w:div>
    <w:div w:id="1941374154">
      <w:bodyDiv w:val="1"/>
      <w:marLeft w:val="0"/>
      <w:marRight w:val="0"/>
      <w:marTop w:val="0"/>
      <w:marBottom w:val="0"/>
      <w:divBdr>
        <w:top w:val="none" w:sz="0" w:space="0" w:color="auto"/>
        <w:left w:val="none" w:sz="0" w:space="0" w:color="auto"/>
        <w:bottom w:val="none" w:sz="0" w:space="0" w:color="auto"/>
        <w:right w:val="none" w:sz="0" w:space="0" w:color="auto"/>
      </w:divBdr>
      <w:divsChild>
        <w:div w:id="1971742660">
          <w:marLeft w:val="0"/>
          <w:marRight w:val="0"/>
          <w:marTop w:val="0"/>
          <w:marBottom w:val="0"/>
          <w:divBdr>
            <w:top w:val="none" w:sz="0" w:space="0" w:color="auto"/>
            <w:left w:val="none" w:sz="0" w:space="0" w:color="auto"/>
            <w:bottom w:val="none" w:sz="0" w:space="0" w:color="auto"/>
            <w:right w:val="none" w:sz="0" w:space="0" w:color="auto"/>
          </w:divBdr>
        </w:div>
      </w:divsChild>
    </w:div>
    <w:div w:id="20516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ll@ssp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dc:title>
  <dc:creator>user</dc:creator>
  <cp:lastModifiedBy>Windows 用户</cp:lastModifiedBy>
  <cp:revision>3</cp:revision>
  <cp:lastPrinted>2014-04-24T01:08:00Z</cp:lastPrinted>
  <dcterms:created xsi:type="dcterms:W3CDTF">2015-01-05T05:51:00Z</dcterms:created>
  <dcterms:modified xsi:type="dcterms:W3CDTF">2015-01-05T05:51:00Z</dcterms:modified>
</cp:coreProperties>
</file>